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978" w:rsidRDefault="00A25978">
      <w:pPr>
        <w:rPr>
          <w:rFonts w:ascii="Times New Roman" w:hAnsi="Times New Roman"/>
          <w:bCs/>
          <w:sz w:val="24"/>
          <w:szCs w:val="24"/>
        </w:rPr>
      </w:pPr>
      <w:bookmarkStart w:id="0" w:name="_GoBack"/>
      <w:bookmarkEnd w:id="0"/>
    </w:p>
    <w:p w:rsidR="00A25978" w:rsidRPr="00D83E5E" w:rsidRDefault="00A25978" w:rsidP="00D11885">
      <w:pPr>
        <w:widowControl w:val="0"/>
        <w:autoSpaceDE w:val="0"/>
        <w:autoSpaceDN w:val="0"/>
        <w:adjustRightInd w:val="0"/>
        <w:spacing w:after="0" w:line="240" w:lineRule="auto"/>
        <w:ind w:right="-2"/>
        <w:jc w:val="right"/>
        <w:rPr>
          <w:rFonts w:ascii="Times New Roman" w:hAnsi="Times New Roman"/>
          <w:bCs/>
          <w:sz w:val="24"/>
          <w:szCs w:val="24"/>
        </w:rPr>
      </w:pPr>
      <w:r w:rsidRPr="00D83E5E">
        <w:rPr>
          <w:rFonts w:ascii="Times New Roman" w:hAnsi="Times New Roman"/>
          <w:bCs/>
          <w:sz w:val="24"/>
          <w:szCs w:val="24"/>
        </w:rPr>
        <w:t xml:space="preserve">Проект № </w:t>
      </w:r>
      <w:r>
        <w:rPr>
          <w:rFonts w:ascii="Times New Roman" w:hAnsi="Times New Roman"/>
          <w:bCs/>
          <w:sz w:val="24"/>
          <w:szCs w:val="24"/>
        </w:rPr>
        <w:t xml:space="preserve">187 </w:t>
      </w:r>
      <w:r w:rsidRPr="00D83E5E">
        <w:rPr>
          <w:rFonts w:ascii="Times New Roman" w:hAnsi="Times New Roman"/>
          <w:bCs/>
          <w:sz w:val="24"/>
          <w:szCs w:val="24"/>
        </w:rPr>
        <w:t>-пр</w:t>
      </w:r>
    </w:p>
    <w:p w:rsidR="00A25978" w:rsidRPr="00D83E5E" w:rsidRDefault="00A25978" w:rsidP="00D11885">
      <w:pPr>
        <w:widowControl w:val="0"/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hAnsi="Times New Roman"/>
          <w:bCs/>
          <w:sz w:val="24"/>
          <w:szCs w:val="24"/>
        </w:rPr>
      </w:pPr>
    </w:p>
    <w:p w:rsidR="00A25978" w:rsidRPr="00D83E5E" w:rsidRDefault="00A25978" w:rsidP="0038769B">
      <w:pPr>
        <w:widowControl w:val="0"/>
        <w:autoSpaceDE w:val="0"/>
        <w:autoSpaceDN w:val="0"/>
        <w:adjustRightInd w:val="0"/>
        <w:spacing w:after="60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D83E5E">
        <w:rPr>
          <w:rFonts w:ascii="Times New Roman" w:hAnsi="Times New Roman"/>
          <w:b/>
          <w:bCs/>
          <w:sz w:val="28"/>
          <w:szCs w:val="28"/>
        </w:rPr>
        <w:t>ЗАКОН НЕНЕЦКОГО АВТОНОМНОГО ОКРУГА</w:t>
      </w:r>
    </w:p>
    <w:p w:rsidR="00A25978" w:rsidRPr="00D83E5E" w:rsidRDefault="00A25978" w:rsidP="00D118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83E5E">
        <w:rPr>
          <w:rFonts w:ascii="Times New Roman" w:hAnsi="Times New Roman"/>
          <w:b/>
          <w:sz w:val="28"/>
          <w:szCs w:val="28"/>
        </w:rPr>
        <w:t>О наделении органов местного самоуправления</w:t>
      </w:r>
    </w:p>
    <w:p w:rsidR="00A25978" w:rsidRPr="00D83E5E" w:rsidRDefault="00A25978" w:rsidP="00D118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83E5E">
        <w:rPr>
          <w:rFonts w:ascii="Times New Roman" w:hAnsi="Times New Roman"/>
          <w:b/>
          <w:sz w:val="28"/>
          <w:szCs w:val="28"/>
        </w:rPr>
        <w:t>муниципальных образований Ненецкого автономного округа</w:t>
      </w:r>
    </w:p>
    <w:p w:rsidR="00A25978" w:rsidRPr="00D83E5E" w:rsidRDefault="00A25978" w:rsidP="00D118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83E5E">
        <w:rPr>
          <w:rFonts w:ascii="Times New Roman" w:hAnsi="Times New Roman"/>
          <w:b/>
          <w:sz w:val="28"/>
          <w:szCs w:val="28"/>
        </w:rPr>
        <w:t>отдельными государственными полномочиями Российской Федерации</w:t>
      </w:r>
    </w:p>
    <w:p w:rsidR="00A25978" w:rsidRPr="00D83E5E" w:rsidRDefault="00A25978" w:rsidP="004508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83E5E">
        <w:rPr>
          <w:rFonts w:ascii="Times New Roman" w:hAnsi="Times New Roman"/>
          <w:b/>
          <w:sz w:val="28"/>
          <w:szCs w:val="28"/>
        </w:rPr>
        <w:t>по подготовке и проведению Всероссийской переписи</w:t>
      </w:r>
    </w:p>
    <w:p w:rsidR="00A25978" w:rsidRPr="00D83E5E" w:rsidRDefault="00A25978" w:rsidP="0038769B">
      <w:pPr>
        <w:autoSpaceDE w:val="0"/>
        <w:autoSpaceDN w:val="0"/>
        <w:adjustRightInd w:val="0"/>
        <w:spacing w:after="80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83E5E">
        <w:rPr>
          <w:rFonts w:ascii="Times New Roman" w:hAnsi="Times New Roman"/>
          <w:b/>
          <w:sz w:val="28"/>
          <w:szCs w:val="28"/>
        </w:rPr>
        <w:t>населения 2020 года, переданными исполнительным органам государственной власти Ненецкого автономного округа</w:t>
      </w:r>
    </w:p>
    <w:p w:rsidR="00A25978" w:rsidRPr="00D83E5E" w:rsidRDefault="00A25978" w:rsidP="0038769B">
      <w:pPr>
        <w:widowControl w:val="0"/>
        <w:autoSpaceDE w:val="0"/>
        <w:autoSpaceDN w:val="0"/>
        <w:adjustRightInd w:val="0"/>
        <w:spacing w:after="440" w:line="240" w:lineRule="auto"/>
        <w:jc w:val="both"/>
        <w:rPr>
          <w:rFonts w:ascii="Times New Roman" w:hAnsi="Times New Roman"/>
          <w:sz w:val="24"/>
          <w:szCs w:val="24"/>
        </w:rPr>
      </w:pPr>
      <w:r w:rsidRPr="00D83E5E">
        <w:rPr>
          <w:rFonts w:ascii="Times New Roman" w:hAnsi="Times New Roman"/>
          <w:sz w:val="24"/>
          <w:szCs w:val="24"/>
        </w:rPr>
        <w:t>Для принятия в первом чтении                                             «____» ___________ 2020 года</w:t>
      </w:r>
    </w:p>
    <w:p w:rsidR="00A25978" w:rsidRPr="00D83E5E" w:rsidRDefault="00A25978" w:rsidP="0038769B">
      <w:pPr>
        <w:pStyle w:val="ConsPlusTitle"/>
        <w:ind w:firstLine="709"/>
        <w:jc w:val="both"/>
        <w:outlineLvl w:val="1"/>
        <w:rPr>
          <w:strike/>
          <w:szCs w:val="24"/>
        </w:rPr>
      </w:pPr>
      <w:r w:rsidRPr="00D83E5E">
        <w:rPr>
          <w:b w:val="0"/>
          <w:szCs w:val="24"/>
        </w:rPr>
        <w:t>Статья</w:t>
      </w:r>
      <w:r>
        <w:rPr>
          <w:b w:val="0"/>
          <w:szCs w:val="24"/>
        </w:rPr>
        <w:t xml:space="preserve"> </w:t>
      </w:r>
      <w:r w:rsidRPr="00D83E5E">
        <w:rPr>
          <w:b w:val="0"/>
          <w:szCs w:val="24"/>
        </w:rPr>
        <w:t>1.</w:t>
      </w:r>
      <w:r w:rsidRPr="00D83E5E">
        <w:rPr>
          <w:szCs w:val="24"/>
        </w:rPr>
        <w:t xml:space="preserve"> Наделение органов местного самоуправления муниципальных образований Ненецкого автономного округа отдельными государственными полномочиями Российской Федерации </w:t>
      </w:r>
    </w:p>
    <w:p w:rsidR="00A25978" w:rsidRPr="00D83E5E" w:rsidRDefault="00A25978" w:rsidP="0038769B">
      <w:pPr>
        <w:pStyle w:val="ConsPlusNormal"/>
        <w:ind w:firstLine="709"/>
        <w:jc w:val="both"/>
        <w:rPr>
          <w:szCs w:val="24"/>
        </w:rPr>
      </w:pPr>
    </w:p>
    <w:p w:rsidR="00A25978" w:rsidRPr="00D83E5E" w:rsidRDefault="00A25978" w:rsidP="0038769B">
      <w:pPr>
        <w:pStyle w:val="ConsPlusNormal"/>
        <w:ind w:firstLine="709"/>
        <w:jc w:val="both"/>
        <w:rPr>
          <w:szCs w:val="24"/>
        </w:rPr>
      </w:pPr>
      <w:r w:rsidRPr="003677BD">
        <w:rPr>
          <w:szCs w:val="24"/>
        </w:rPr>
        <w:t>Органы местного самоуправления муниципального района и городского округа</w:t>
      </w:r>
      <w:r w:rsidRPr="00D83E5E">
        <w:rPr>
          <w:szCs w:val="24"/>
        </w:rPr>
        <w:t xml:space="preserve"> Ненецкого автономного округа (далее - органы местного самоуправления) наделяются следующими отдельными государственными полномочиями Российской Федерации</w:t>
      </w:r>
      <w:r>
        <w:rPr>
          <w:szCs w:val="24"/>
        </w:rPr>
        <w:br/>
      </w:r>
      <w:r w:rsidRPr="00D83E5E">
        <w:rPr>
          <w:szCs w:val="24"/>
        </w:rPr>
        <w:t>по подготовке и проведению Всероссийской переписи населения 2020 года, переданными исполнительным органам государственной власти Ненецкого автономного округа (далее – отдельные государственные полномочия):</w:t>
      </w:r>
    </w:p>
    <w:p w:rsidR="00A25978" w:rsidRPr="00D83E5E" w:rsidRDefault="00A25978" w:rsidP="0038769B">
      <w:pPr>
        <w:pStyle w:val="ConsPlusNormal"/>
        <w:ind w:firstLine="709"/>
        <w:jc w:val="both"/>
        <w:rPr>
          <w:szCs w:val="24"/>
        </w:rPr>
      </w:pPr>
      <w:r>
        <w:rPr>
          <w:szCs w:val="24"/>
        </w:rPr>
        <w:t>1</w:t>
      </w:r>
      <w:r w:rsidRPr="00D83E5E">
        <w:rPr>
          <w:szCs w:val="24"/>
        </w:rPr>
        <w:t>) обеспечение помещениями, охраняемыми, оборудованными мебелью, средствами связи и пригодными для обучения и работы лиц, привлекаемых к сбору сведений о населении;</w:t>
      </w:r>
    </w:p>
    <w:p w:rsidR="00A25978" w:rsidRPr="00D83E5E" w:rsidRDefault="00A25978" w:rsidP="0038769B">
      <w:pPr>
        <w:pStyle w:val="ConsPlusNormal"/>
        <w:ind w:firstLine="709"/>
        <w:jc w:val="both"/>
        <w:rPr>
          <w:szCs w:val="24"/>
        </w:rPr>
      </w:pPr>
      <w:r w:rsidRPr="00D83E5E">
        <w:rPr>
          <w:szCs w:val="24"/>
        </w:rPr>
        <w:t>2)</w:t>
      </w:r>
      <w:r w:rsidRPr="00D83E5E">
        <w:rPr>
          <w:szCs w:val="24"/>
          <w:lang w:val="en-US"/>
        </w:rPr>
        <w:t> </w:t>
      </w:r>
      <w:r w:rsidRPr="00D83E5E">
        <w:rPr>
          <w:szCs w:val="24"/>
        </w:rPr>
        <w:t>обеспечение охраняемыми помещениями для хранения переписных листов</w:t>
      </w:r>
      <w:r w:rsidRPr="00D83E5E">
        <w:rPr>
          <w:szCs w:val="24"/>
        </w:rPr>
        <w:br/>
        <w:t>и иных документов Всероссийской переписи населения 2020 года;</w:t>
      </w:r>
    </w:p>
    <w:p w:rsidR="00A25978" w:rsidRPr="00D83E5E" w:rsidRDefault="00A25978" w:rsidP="0038769B">
      <w:pPr>
        <w:pStyle w:val="ConsPlusNormal"/>
        <w:ind w:firstLine="709"/>
        <w:jc w:val="both"/>
        <w:rPr>
          <w:szCs w:val="24"/>
        </w:rPr>
      </w:pPr>
      <w:r w:rsidRPr="00D83E5E">
        <w:rPr>
          <w:szCs w:val="24"/>
        </w:rPr>
        <w:t>3) предоставление необходимых транспортных средств, средств связи.</w:t>
      </w:r>
    </w:p>
    <w:p w:rsidR="00A25978" w:rsidRPr="00D83E5E" w:rsidRDefault="00A25978" w:rsidP="0038769B">
      <w:pPr>
        <w:pStyle w:val="ConsPlusNormal"/>
        <w:ind w:firstLine="709"/>
        <w:jc w:val="both"/>
        <w:rPr>
          <w:szCs w:val="24"/>
        </w:rPr>
      </w:pPr>
    </w:p>
    <w:p w:rsidR="00A25978" w:rsidRPr="00D83E5E" w:rsidRDefault="00A25978" w:rsidP="0038769B">
      <w:pPr>
        <w:pStyle w:val="ConsPlusTitle"/>
        <w:ind w:firstLine="709"/>
        <w:jc w:val="both"/>
        <w:outlineLvl w:val="1"/>
        <w:rPr>
          <w:szCs w:val="24"/>
        </w:rPr>
      </w:pPr>
      <w:r w:rsidRPr="00D83E5E">
        <w:rPr>
          <w:b w:val="0"/>
          <w:szCs w:val="24"/>
        </w:rPr>
        <w:t>Статья 2.</w:t>
      </w:r>
      <w:r w:rsidRPr="00D83E5E">
        <w:rPr>
          <w:szCs w:val="24"/>
        </w:rPr>
        <w:t xml:space="preserve"> Срок, на который органы местного самоуправления наделяются отдельными государственными полномочиями</w:t>
      </w:r>
    </w:p>
    <w:p w:rsidR="00A25978" w:rsidRPr="00D83E5E" w:rsidRDefault="00A25978" w:rsidP="0038769B">
      <w:pPr>
        <w:pStyle w:val="ConsPlusNormal"/>
        <w:ind w:firstLine="709"/>
        <w:jc w:val="both"/>
        <w:rPr>
          <w:szCs w:val="24"/>
        </w:rPr>
      </w:pPr>
    </w:p>
    <w:p w:rsidR="00A25978" w:rsidRPr="00D83E5E" w:rsidRDefault="00A25978" w:rsidP="0038769B">
      <w:pPr>
        <w:pStyle w:val="ConsPlusNormal"/>
        <w:ind w:firstLine="709"/>
        <w:jc w:val="both"/>
        <w:rPr>
          <w:szCs w:val="24"/>
        </w:rPr>
      </w:pPr>
      <w:r w:rsidRPr="00D83E5E">
        <w:rPr>
          <w:szCs w:val="24"/>
        </w:rPr>
        <w:t>Органы местного самоуправления наделяются отдельными государственными полномочиями на срок подготовки и проведения Всероссийской переписи населения</w:t>
      </w:r>
      <w:r w:rsidRPr="00D83E5E">
        <w:rPr>
          <w:szCs w:val="24"/>
        </w:rPr>
        <w:br/>
        <w:t xml:space="preserve">на </w:t>
      </w:r>
      <w:r>
        <w:rPr>
          <w:szCs w:val="24"/>
        </w:rPr>
        <w:t>срок</w:t>
      </w:r>
      <w:r w:rsidRPr="00D83E5E">
        <w:rPr>
          <w:szCs w:val="24"/>
        </w:rPr>
        <w:t xml:space="preserve"> </w:t>
      </w:r>
      <w:r>
        <w:rPr>
          <w:szCs w:val="24"/>
        </w:rPr>
        <w:t>д</w:t>
      </w:r>
      <w:r w:rsidRPr="00D83E5E">
        <w:rPr>
          <w:szCs w:val="24"/>
        </w:rPr>
        <w:t>о 31 декабря 2020 года.</w:t>
      </w:r>
    </w:p>
    <w:p w:rsidR="00A25978" w:rsidRPr="00D83E5E" w:rsidRDefault="00A25978" w:rsidP="0038769B">
      <w:pPr>
        <w:pStyle w:val="ConsPlusNormal"/>
        <w:ind w:firstLine="709"/>
        <w:jc w:val="both"/>
        <w:rPr>
          <w:szCs w:val="24"/>
        </w:rPr>
      </w:pPr>
    </w:p>
    <w:p w:rsidR="00A25978" w:rsidRPr="00D83E5E" w:rsidRDefault="00A25978" w:rsidP="0038769B">
      <w:pPr>
        <w:pStyle w:val="ConsPlusTitle"/>
        <w:ind w:firstLine="709"/>
        <w:jc w:val="both"/>
        <w:outlineLvl w:val="1"/>
        <w:rPr>
          <w:szCs w:val="24"/>
        </w:rPr>
      </w:pPr>
      <w:r w:rsidRPr="00D83E5E">
        <w:rPr>
          <w:b w:val="0"/>
          <w:szCs w:val="24"/>
        </w:rPr>
        <w:t>Статья</w:t>
      </w:r>
      <w:r>
        <w:rPr>
          <w:b w:val="0"/>
          <w:szCs w:val="24"/>
        </w:rPr>
        <w:t> </w:t>
      </w:r>
      <w:r w:rsidRPr="00D83E5E">
        <w:rPr>
          <w:b w:val="0"/>
          <w:szCs w:val="24"/>
        </w:rPr>
        <w:t>3.</w:t>
      </w:r>
      <w:r w:rsidRPr="00D83E5E">
        <w:rPr>
          <w:szCs w:val="24"/>
        </w:rPr>
        <w:t xml:space="preserve"> Права и обязанности органов местного самоуправления</w:t>
      </w:r>
      <w:r>
        <w:rPr>
          <w:szCs w:val="24"/>
        </w:rPr>
        <w:br/>
      </w:r>
      <w:r w:rsidRPr="00D83E5E">
        <w:rPr>
          <w:szCs w:val="24"/>
        </w:rPr>
        <w:t>при осуществлении отдельных государственных полномочий</w:t>
      </w:r>
    </w:p>
    <w:p w:rsidR="00A25978" w:rsidRPr="00D83E5E" w:rsidRDefault="00A25978" w:rsidP="0038769B">
      <w:pPr>
        <w:pStyle w:val="ConsPlusNormal"/>
        <w:ind w:firstLine="709"/>
        <w:jc w:val="both"/>
        <w:rPr>
          <w:szCs w:val="24"/>
        </w:rPr>
      </w:pPr>
    </w:p>
    <w:p w:rsidR="00A25978" w:rsidRPr="00D83E5E" w:rsidRDefault="00A25978" w:rsidP="0038769B">
      <w:pPr>
        <w:pStyle w:val="ConsPlusNormal"/>
        <w:ind w:firstLine="709"/>
        <w:jc w:val="both"/>
        <w:rPr>
          <w:szCs w:val="24"/>
        </w:rPr>
      </w:pPr>
      <w:bookmarkStart w:id="1" w:name="P44"/>
      <w:bookmarkEnd w:id="1"/>
      <w:r w:rsidRPr="00D83E5E">
        <w:rPr>
          <w:szCs w:val="24"/>
        </w:rPr>
        <w:t>1. Органы местного самоуправления при осуществлении отдельных государственных полномочий имеют право:</w:t>
      </w:r>
    </w:p>
    <w:p w:rsidR="00A25978" w:rsidRPr="00D83E5E" w:rsidRDefault="00A25978" w:rsidP="0038769B">
      <w:pPr>
        <w:pStyle w:val="ConsPlusNormal"/>
        <w:ind w:firstLine="709"/>
        <w:jc w:val="both"/>
        <w:rPr>
          <w:szCs w:val="24"/>
        </w:rPr>
      </w:pPr>
      <w:r w:rsidRPr="00D83E5E">
        <w:rPr>
          <w:szCs w:val="24"/>
        </w:rPr>
        <w:t>1) получать в органах государственной власти Ненецкого автономного округа консультационную и методическую помощь по вопросам, связанным с осуществлением отдельных государственных полномочий;</w:t>
      </w:r>
    </w:p>
    <w:p w:rsidR="00A25978" w:rsidRPr="00D83E5E" w:rsidRDefault="00A25978" w:rsidP="0038769B">
      <w:pPr>
        <w:pStyle w:val="ConsPlusNormal"/>
        <w:ind w:firstLine="709"/>
        <w:jc w:val="both"/>
        <w:rPr>
          <w:szCs w:val="24"/>
        </w:rPr>
      </w:pPr>
      <w:r w:rsidRPr="00D83E5E">
        <w:rPr>
          <w:szCs w:val="24"/>
        </w:rPr>
        <w:t>2) принимать муниципальные правовые акты по вопросам, связанным</w:t>
      </w:r>
      <w:r w:rsidRPr="00D83E5E">
        <w:rPr>
          <w:szCs w:val="24"/>
        </w:rPr>
        <w:br/>
        <w:t>с осуществлением отдельных государственных полномочий;</w:t>
      </w:r>
    </w:p>
    <w:p w:rsidR="00A25978" w:rsidRPr="00D83E5E" w:rsidRDefault="00A25978" w:rsidP="0038769B">
      <w:pPr>
        <w:pStyle w:val="ConsPlusNormal"/>
        <w:ind w:firstLine="709"/>
        <w:jc w:val="both"/>
        <w:rPr>
          <w:szCs w:val="24"/>
        </w:rPr>
      </w:pPr>
      <w:r w:rsidRPr="00D83E5E">
        <w:rPr>
          <w:szCs w:val="24"/>
        </w:rPr>
        <w:t>3) дополнительно использовать собственные материальные ресурсы</w:t>
      </w:r>
      <w:r w:rsidRPr="00D83E5E">
        <w:rPr>
          <w:szCs w:val="24"/>
        </w:rPr>
        <w:br/>
        <w:t>и финансовые средства для осуществления отдельных государственных полномочий</w:t>
      </w:r>
      <w:r w:rsidRPr="00D83E5E">
        <w:rPr>
          <w:szCs w:val="24"/>
        </w:rPr>
        <w:br/>
        <w:t>в случаях и порядке, предусмотренных уставами соответствующих муниципальных образований.</w:t>
      </w:r>
    </w:p>
    <w:p w:rsidR="00A25978" w:rsidRPr="00D83E5E" w:rsidRDefault="00A25978" w:rsidP="0038769B">
      <w:pPr>
        <w:pStyle w:val="ConsPlusNormal"/>
        <w:ind w:firstLine="709"/>
        <w:jc w:val="both"/>
        <w:rPr>
          <w:szCs w:val="24"/>
        </w:rPr>
      </w:pPr>
      <w:bookmarkStart w:id="2" w:name="P51"/>
      <w:bookmarkEnd w:id="2"/>
      <w:r w:rsidRPr="00D83E5E">
        <w:rPr>
          <w:szCs w:val="24"/>
        </w:rPr>
        <w:t>2. Органы местного самоуправления при осуществлении отдельных государственных полномочий обязаны:</w:t>
      </w:r>
    </w:p>
    <w:p w:rsidR="00A25978" w:rsidRPr="00D83E5E" w:rsidRDefault="00A25978" w:rsidP="0038769B">
      <w:pPr>
        <w:pStyle w:val="ConsPlusNormal"/>
        <w:ind w:firstLine="709"/>
        <w:jc w:val="both"/>
        <w:rPr>
          <w:szCs w:val="24"/>
        </w:rPr>
      </w:pPr>
      <w:r w:rsidRPr="00D83E5E">
        <w:rPr>
          <w:szCs w:val="24"/>
        </w:rPr>
        <w:t>1) осуществлять отдельные государственные полномочия в соответствии</w:t>
      </w:r>
      <w:r w:rsidRPr="00D83E5E">
        <w:rPr>
          <w:szCs w:val="24"/>
        </w:rPr>
        <w:br/>
        <w:t>с законодательством Российской Федерации и законодательством Ненецкого автономного округа;</w:t>
      </w:r>
    </w:p>
    <w:p w:rsidR="00A25978" w:rsidRPr="003677BD" w:rsidRDefault="00A25978" w:rsidP="0038769B">
      <w:pPr>
        <w:pStyle w:val="ConsPlusNormal"/>
        <w:ind w:firstLine="709"/>
        <w:jc w:val="both"/>
        <w:rPr>
          <w:szCs w:val="24"/>
        </w:rPr>
      </w:pPr>
      <w:r w:rsidRPr="00D83E5E">
        <w:rPr>
          <w:szCs w:val="24"/>
        </w:rPr>
        <w:t xml:space="preserve">2) представлять отчеты об осуществлении отдельных государственных полномочий и использовании финансовых средств, а также иные документы, связанные </w:t>
      </w:r>
      <w:r w:rsidRPr="003677BD">
        <w:rPr>
          <w:szCs w:val="24"/>
        </w:rPr>
        <w:t>с осуществлением отдельных государственных полномочий, в исполнительный орган государственной власти Ненецкого автономного округа, уполномоченный</w:t>
      </w:r>
      <w:r w:rsidRPr="003677BD">
        <w:rPr>
          <w:szCs w:val="24"/>
        </w:rPr>
        <w:br/>
        <w:t>на осуществление государственных полномочий Российской Федерации по подготовке и проведению Всероссийской переписи населения 2020 года (далее – уполномоченный орган);</w:t>
      </w:r>
    </w:p>
    <w:p w:rsidR="00A25978" w:rsidRPr="003677BD" w:rsidRDefault="00A25978" w:rsidP="0038769B">
      <w:pPr>
        <w:pStyle w:val="ConsPlusNormal"/>
        <w:ind w:firstLine="709"/>
        <w:jc w:val="both"/>
        <w:rPr>
          <w:szCs w:val="24"/>
        </w:rPr>
      </w:pPr>
      <w:r w:rsidRPr="003677BD">
        <w:rPr>
          <w:szCs w:val="24"/>
        </w:rPr>
        <w:t>3) использовать выделенные для осуществления отдельных государственных полномочий финансовые средства и материальные ресурсы по целевому назначению;</w:t>
      </w:r>
    </w:p>
    <w:p w:rsidR="00A25978" w:rsidRPr="00D83E5E" w:rsidRDefault="00A25978" w:rsidP="00836AD6">
      <w:pPr>
        <w:pStyle w:val="ConsPlusNormal"/>
        <w:ind w:firstLine="709"/>
        <w:jc w:val="both"/>
        <w:rPr>
          <w:szCs w:val="24"/>
        </w:rPr>
      </w:pPr>
      <w:r w:rsidRPr="003677BD">
        <w:rPr>
          <w:szCs w:val="24"/>
        </w:rPr>
        <w:t>4) возвратить неиспользованные финансовые средства и материальные ресурсы</w:t>
      </w:r>
      <w:r w:rsidRPr="003677BD">
        <w:rPr>
          <w:szCs w:val="24"/>
        </w:rPr>
        <w:br/>
        <w:t>в случае прекращения осуществления отдельных государственных полномочий;</w:t>
      </w:r>
    </w:p>
    <w:p w:rsidR="00A25978" w:rsidRPr="00D83E5E" w:rsidRDefault="00A25978" w:rsidP="00836AD6">
      <w:pPr>
        <w:pStyle w:val="ConsPlusNormal"/>
        <w:ind w:firstLine="709"/>
        <w:jc w:val="both"/>
        <w:rPr>
          <w:szCs w:val="24"/>
        </w:rPr>
      </w:pPr>
      <w:r w:rsidRPr="00D83E5E">
        <w:rPr>
          <w:szCs w:val="24"/>
        </w:rPr>
        <w:t>5) исполнять письменные предписания уполномоченных государственных органов по устранению выявленных нарушений требований законодательства Российской Федерации и законодательства Ненецкого автономного округа, допущенных при осуществлении отдельных государственных полномочий;</w:t>
      </w:r>
    </w:p>
    <w:p w:rsidR="00A25978" w:rsidRPr="00D83E5E" w:rsidRDefault="00A25978" w:rsidP="0038769B">
      <w:pPr>
        <w:pStyle w:val="ConsPlusNormal"/>
        <w:ind w:firstLine="709"/>
        <w:jc w:val="both"/>
        <w:rPr>
          <w:szCs w:val="24"/>
        </w:rPr>
      </w:pPr>
      <w:r w:rsidRPr="00D83E5E">
        <w:rPr>
          <w:szCs w:val="24"/>
        </w:rPr>
        <w:t>6) содействовать уполномоченному органу в осуществлении контроля</w:t>
      </w:r>
      <w:r w:rsidRPr="00D83E5E">
        <w:rPr>
          <w:szCs w:val="24"/>
        </w:rPr>
        <w:br/>
        <w:t>за осуществлением органами местного самоуправления отдельных государственных полномочий.</w:t>
      </w:r>
    </w:p>
    <w:p w:rsidR="00A25978" w:rsidRPr="00D83E5E" w:rsidRDefault="00A25978" w:rsidP="0038769B">
      <w:pPr>
        <w:pStyle w:val="ConsPlusNormal"/>
        <w:ind w:firstLine="709"/>
        <w:jc w:val="both"/>
        <w:rPr>
          <w:szCs w:val="24"/>
        </w:rPr>
      </w:pPr>
      <w:r w:rsidRPr="00D83E5E">
        <w:rPr>
          <w:szCs w:val="24"/>
        </w:rPr>
        <w:t xml:space="preserve">3. Органы местного самоуправления, кроме прав и обязанностей, предусмотренных </w:t>
      </w:r>
      <w:hyperlink w:anchor="P44" w:history="1">
        <w:r w:rsidRPr="00D83E5E">
          <w:rPr>
            <w:szCs w:val="24"/>
          </w:rPr>
          <w:t>частями 1</w:t>
        </w:r>
      </w:hyperlink>
      <w:r w:rsidRPr="00D83E5E">
        <w:rPr>
          <w:szCs w:val="24"/>
        </w:rPr>
        <w:t xml:space="preserve"> и </w:t>
      </w:r>
      <w:hyperlink w:anchor="P51" w:history="1">
        <w:r w:rsidRPr="00D83E5E">
          <w:rPr>
            <w:szCs w:val="24"/>
          </w:rPr>
          <w:t>2</w:t>
        </w:r>
      </w:hyperlink>
      <w:r w:rsidRPr="00D83E5E">
        <w:rPr>
          <w:szCs w:val="24"/>
        </w:rPr>
        <w:t xml:space="preserve"> настоящей статьи, обладают правами и обязанностями, связанными с осуществлением переданных им отдельных государственных полномочий, аналогичными правам и обязанностям губернатора Ненецкого автономного округа, предусмотренным Федеральным </w:t>
      </w:r>
      <w:hyperlink r:id="rId7" w:history="1">
        <w:r w:rsidRPr="00D83E5E">
          <w:rPr>
            <w:szCs w:val="24"/>
          </w:rPr>
          <w:t>законом</w:t>
        </w:r>
      </w:hyperlink>
      <w:r w:rsidRPr="00D83E5E">
        <w:rPr>
          <w:szCs w:val="24"/>
        </w:rPr>
        <w:t xml:space="preserve"> от 25 января 2002 года № 8-ФЗ</w:t>
      </w:r>
      <w:r>
        <w:rPr>
          <w:szCs w:val="24"/>
        </w:rPr>
        <w:t xml:space="preserve"> </w:t>
      </w:r>
      <w:r w:rsidRPr="00D83E5E">
        <w:rPr>
          <w:szCs w:val="24"/>
        </w:rPr>
        <w:t>«О Всероссийской переписи населения» (далее - Федеральный закон</w:t>
      </w:r>
      <w:r>
        <w:rPr>
          <w:szCs w:val="24"/>
        </w:rPr>
        <w:br/>
      </w:r>
      <w:r w:rsidRPr="00D83E5E">
        <w:rPr>
          <w:szCs w:val="24"/>
        </w:rPr>
        <w:t>«О Всероссийской переписи населения»).</w:t>
      </w:r>
    </w:p>
    <w:p w:rsidR="00A25978" w:rsidRPr="00D83E5E" w:rsidRDefault="00A25978" w:rsidP="0038769B">
      <w:pPr>
        <w:pStyle w:val="ConsPlusNormal"/>
        <w:ind w:firstLine="709"/>
        <w:jc w:val="both"/>
        <w:rPr>
          <w:szCs w:val="24"/>
        </w:rPr>
      </w:pPr>
    </w:p>
    <w:p w:rsidR="00A25978" w:rsidRPr="00D83E5E" w:rsidRDefault="00A25978" w:rsidP="0038769B">
      <w:pPr>
        <w:pStyle w:val="ConsPlusTitle"/>
        <w:ind w:firstLine="709"/>
        <w:jc w:val="both"/>
        <w:outlineLvl w:val="1"/>
        <w:rPr>
          <w:szCs w:val="24"/>
        </w:rPr>
      </w:pPr>
      <w:r w:rsidRPr="00D83E5E">
        <w:rPr>
          <w:b w:val="0"/>
          <w:szCs w:val="24"/>
        </w:rPr>
        <w:t>Статья 4.</w:t>
      </w:r>
      <w:r w:rsidRPr="00D83E5E">
        <w:rPr>
          <w:szCs w:val="24"/>
        </w:rPr>
        <w:t xml:space="preserve"> Права и обязанности губернатора Ненецкого автономного округа, связанные с осуществлением органами местного самоуправления отдельных государственных полномочий</w:t>
      </w:r>
    </w:p>
    <w:p w:rsidR="00A25978" w:rsidRPr="00D83E5E" w:rsidRDefault="00A25978" w:rsidP="0038769B">
      <w:pPr>
        <w:pStyle w:val="ConsPlusNormal"/>
        <w:ind w:firstLine="709"/>
        <w:jc w:val="both"/>
        <w:rPr>
          <w:szCs w:val="24"/>
        </w:rPr>
      </w:pPr>
    </w:p>
    <w:p w:rsidR="00A25978" w:rsidRPr="00D83E5E" w:rsidRDefault="00A25978" w:rsidP="0038769B">
      <w:pPr>
        <w:pStyle w:val="ConsPlusNormal"/>
        <w:ind w:firstLine="709"/>
        <w:jc w:val="both"/>
        <w:rPr>
          <w:szCs w:val="24"/>
        </w:rPr>
      </w:pPr>
      <w:r w:rsidRPr="00D83E5E">
        <w:rPr>
          <w:szCs w:val="24"/>
        </w:rPr>
        <w:t xml:space="preserve">Губернатор Ненецкого автономного округа обладает правами и обязанностями, связанными с осуществлением органами местного самоуправления отдельных государственных полномочий, аналогичными правам и обязанностям федеральных органов исполнительной власти, предусмотренным Федеральным </w:t>
      </w:r>
      <w:hyperlink r:id="rId8" w:history="1">
        <w:r w:rsidRPr="00D83E5E">
          <w:rPr>
            <w:szCs w:val="24"/>
          </w:rPr>
          <w:t>законом</w:t>
        </w:r>
      </w:hyperlink>
      <w:r w:rsidRPr="00D83E5E">
        <w:rPr>
          <w:szCs w:val="24"/>
        </w:rPr>
        <w:br/>
        <w:t>«О Всероссийской переписи населения» и связанным с осуществлением переданных отдельных государственных полномочий, при условии, что осуществление таких прав</w:t>
      </w:r>
      <w:r w:rsidRPr="00D83E5E">
        <w:rPr>
          <w:szCs w:val="24"/>
        </w:rPr>
        <w:br/>
        <w:t>и обязанностей не противоречит федеральным законам.</w:t>
      </w:r>
    </w:p>
    <w:p w:rsidR="00A25978" w:rsidRPr="00D83E5E" w:rsidRDefault="00A25978" w:rsidP="0038769B">
      <w:pPr>
        <w:pStyle w:val="ConsPlusNormal"/>
        <w:ind w:firstLine="709"/>
        <w:jc w:val="both"/>
        <w:rPr>
          <w:szCs w:val="24"/>
        </w:rPr>
      </w:pPr>
    </w:p>
    <w:p w:rsidR="00A25978" w:rsidRPr="00D83E5E" w:rsidRDefault="00A25978" w:rsidP="001914B2">
      <w:pPr>
        <w:pStyle w:val="ConsPlusTitle"/>
        <w:ind w:firstLine="709"/>
        <w:jc w:val="both"/>
        <w:outlineLvl w:val="1"/>
        <w:rPr>
          <w:szCs w:val="24"/>
        </w:rPr>
      </w:pPr>
      <w:r w:rsidRPr="00D83E5E">
        <w:rPr>
          <w:b w:val="0"/>
          <w:szCs w:val="24"/>
        </w:rPr>
        <w:t>Статья 5.</w:t>
      </w:r>
      <w:r w:rsidRPr="00D83E5E">
        <w:rPr>
          <w:szCs w:val="24"/>
        </w:rPr>
        <w:t xml:space="preserve"> Права и обязанности исполнительных органов государственной власти Ненецкого автономного округа при осуществлении органами местного самоуправления отдельных государственных полномочий</w:t>
      </w:r>
    </w:p>
    <w:p w:rsidR="00A25978" w:rsidRPr="00D83E5E" w:rsidRDefault="00A25978" w:rsidP="0038769B">
      <w:pPr>
        <w:pStyle w:val="ConsPlusNormal"/>
        <w:ind w:firstLine="709"/>
        <w:jc w:val="both"/>
        <w:rPr>
          <w:szCs w:val="24"/>
        </w:rPr>
      </w:pPr>
    </w:p>
    <w:p w:rsidR="00A25978" w:rsidRPr="003677BD" w:rsidRDefault="00A25978" w:rsidP="0038769B">
      <w:pPr>
        <w:pStyle w:val="ConsPlusNormal"/>
        <w:ind w:firstLine="709"/>
        <w:jc w:val="both"/>
        <w:rPr>
          <w:szCs w:val="24"/>
        </w:rPr>
      </w:pPr>
      <w:r w:rsidRPr="00D83E5E">
        <w:rPr>
          <w:szCs w:val="24"/>
        </w:rPr>
        <w:t xml:space="preserve">1. Исполнительные органы государственной власти Ненецкого автономного </w:t>
      </w:r>
      <w:r w:rsidRPr="003677BD">
        <w:rPr>
          <w:szCs w:val="24"/>
        </w:rPr>
        <w:t>округа (далее – органы исполнительной власти округа) при осуществлении органами местного самоуправления отдельных государственных полномочий имеют право:</w:t>
      </w:r>
    </w:p>
    <w:p w:rsidR="00A25978" w:rsidRPr="003677BD" w:rsidRDefault="00A25978" w:rsidP="0038769B">
      <w:pPr>
        <w:pStyle w:val="ConsPlusNormal"/>
        <w:ind w:firstLine="709"/>
        <w:jc w:val="both"/>
        <w:rPr>
          <w:szCs w:val="24"/>
        </w:rPr>
      </w:pPr>
      <w:r w:rsidRPr="003677BD">
        <w:rPr>
          <w:szCs w:val="24"/>
        </w:rPr>
        <w:t>1) издавать в пределах своей компетенции нормативные правовые акты</w:t>
      </w:r>
      <w:r w:rsidRPr="003677BD">
        <w:rPr>
          <w:szCs w:val="24"/>
        </w:rPr>
        <w:br/>
        <w:t>по вопросам, связанным с осуществлением органами местного самоуправления отдельных государственных полномочий, а также осуществлять контроль</w:t>
      </w:r>
      <w:r w:rsidRPr="003677BD">
        <w:rPr>
          <w:szCs w:val="24"/>
        </w:rPr>
        <w:br/>
        <w:t>за их исполнением;</w:t>
      </w:r>
    </w:p>
    <w:p w:rsidR="00A25978" w:rsidRPr="003677BD" w:rsidRDefault="00A25978" w:rsidP="0038769B">
      <w:pPr>
        <w:pStyle w:val="ConsPlusNormal"/>
        <w:ind w:firstLine="709"/>
        <w:jc w:val="both"/>
        <w:rPr>
          <w:szCs w:val="24"/>
        </w:rPr>
      </w:pPr>
      <w:r w:rsidRPr="003677BD">
        <w:rPr>
          <w:szCs w:val="24"/>
        </w:rPr>
        <w:t>2) запрашивать в органах местного самоуправления информацию, материалы</w:t>
      </w:r>
      <w:r w:rsidRPr="003677BD">
        <w:rPr>
          <w:szCs w:val="24"/>
        </w:rPr>
        <w:br/>
        <w:t>и документы, связанные с осуществлением отдельных государственных полномочий;</w:t>
      </w:r>
    </w:p>
    <w:p w:rsidR="00A25978" w:rsidRPr="003677BD" w:rsidRDefault="00A25978" w:rsidP="0038769B">
      <w:pPr>
        <w:pStyle w:val="ConsPlusNormal"/>
        <w:ind w:firstLine="709"/>
        <w:jc w:val="both"/>
        <w:rPr>
          <w:szCs w:val="24"/>
        </w:rPr>
      </w:pPr>
      <w:r w:rsidRPr="003677BD">
        <w:rPr>
          <w:szCs w:val="24"/>
        </w:rPr>
        <w:t>3) в случае выявления нарушений требований законодательства по вопросам осуществления органами местного самоуправления или их должностными лицами отдельных государственных полномочий давать письменные предписания</w:t>
      </w:r>
      <w:r>
        <w:rPr>
          <w:szCs w:val="24"/>
        </w:rPr>
        <w:br/>
      </w:r>
      <w:r w:rsidRPr="003677BD">
        <w:rPr>
          <w:szCs w:val="24"/>
        </w:rPr>
        <w:t xml:space="preserve">по устранению таких нарушений, обязательные для исполнения органами местного самоуправления и их должностными лицами. </w:t>
      </w:r>
    </w:p>
    <w:p w:rsidR="00A25978" w:rsidRPr="003677BD" w:rsidRDefault="00A25978" w:rsidP="0038769B">
      <w:pPr>
        <w:pStyle w:val="ConsPlusNormal"/>
        <w:ind w:firstLine="709"/>
        <w:jc w:val="both"/>
        <w:rPr>
          <w:szCs w:val="24"/>
        </w:rPr>
      </w:pPr>
      <w:r w:rsidRPr="003677BD">
        <w:rPr>
          <w:szCs w:val="24"/>
        </w:rPr>
        <w:t>2. Органы исполнительной власти округа при осуществлении органами местного самоуправления отдельных государственных полномочий обязаны:</w:t>
      </w:r>
    </w:p>
    <w:p w:rsidR="00A25978" w:rsidRPr="00D83E5E" w:rsidRDefault="00A25978" w:rsidP="0038769B">
      <w:pPr>
        <w:pStyle w:val="ConsPlusNormal"/>
        <w:ind w:firstLine="709"/>
        <w:jc w:val="both"/>
        <w:rPr>
          <w:szCs w:val="24"/>
        </w:rPr>
      </w:pPr>
      <w:r w:rsidRPr="003677BD">
        <w:rPr>
          <w:szCs w:val="24"/>
        </w:rPr>
        <w:t>1) передавать органам местного самоуправления финансовых средства</w:t>
      </w:r>
      <w:r w:rsidRPr="003677BD">
        <w:rPr>
          <w:szCs w:val="24"/>
        </w:rPr>
        <w:br/>
        <w:t>и материальные ресурсы, необходимые для осуществления отдельных государственных</w:t>
      </w:r>
      <w:r w:rsidRPr="00D83E5E">
        <w:rPr>
          <w:szCs w:val="24"/>
        </w:rPr>
        <w:t xml:space="preserve"> полномочий;</w:t>
      </w:r>
    </w:p>
    <w:p w:rsidR="00A25978" w:rsidRPr="00D83E5E" w:rsidRDefault="00A25978" w:rsidP="00C67E54">
      <w:pPr>
        <w:pStyle w:val="ConsPlusNormal"/>
        <w:ind w:firstLine="709"/>
        <w:jc w:val="both"/>
        <w:rPr>
          <w:szCs w:val="24"/>
        </w:rPr>
      </w:pPr>
      <w:r w:rsidRPr="00D83E5E">
        <w:rPr>
          <w:szCs w:val="24"/>
        </w:rPr>
        <w:t>2) рассматривать предложения органов местного самоуправления</w:t>
      </w:r>
      <w:r w:rsidRPr="00D83E5E">
        <w:rPr>
          <w:szCs w:val="24"/>
        </w:rPr>
        <w:br/>
        <w:t>и их должностных лиц по вопросам, связанным с осуществлением отдельных государственных полномочий;</w:t>
      </w:r>
    </w:p>
    <w:p w:rsidR="00A25978" w:rsidRPr="00D83E5E" w:rsidRDefault="00A25978" w:rsidP="0038769B">
      <w:pPr>
        <w:pStyle w:val="ConsPlusNormal"/>
        <w:ind w:firstLine="709"/>
        <w:jc w:val="both"/>
        <w:rPr>
          <w:szCs w:val="24"/>
        </w:rPr>
      </w:pPr>
      <w:r w:rsidRPr="00D83E5E">
        <w:rPr>
          <w:szCs w:val="24"/>
        </w:rPr>
        <w:t>3) в пределах своей компетенции осуществлять контроль за осуществлением органами местного самоуправления отдельных государственных полномочий, а также</w:t>
      </w:r>
      <w:r w:rsidRPr="00D83E5E">
        <w:rPr>
          <w:szCs w:val="24"/>
        </w:rPr>
        <w:br/>
        <w:t>за использованием предоставленных на эти цели материальных ресурсов и финансовых средств;</w:t>
      </w:r>
    </w:p>
    <w:p w:rsidR="00A25978" w:rsidRPr="00D83E5E" w:rsidRDefault="00A25978" w:rsidP="0038769B">
      <w:pPr>
        <w:pStyle w:val="ConsPlusNormal"/>
        <w:ind w:firstLine="709"/>
        <w:jc w:val="both"/>
        <w:rPr>
          <w:szCs w:val="24"/>
        </w:rPr>
      </w:pPr>
      <w:r w:rsidRPr="00D83E5E">
        <w:rPr>
          <w:szCs w:val="24"/>
        </w:rPr>
        <w:t>4) предоставлять в органы местного самоуправления по их запросам информацию и документы, связанные с осуществлением отдельных государственных полномочий;</w:t>
      </w:r>
    </w:p>
    <w:p w:rsidR="00A25978" w:rsidRPr="00D83E5E" w:rsidRDefault="00A25978" w:rsidP="0038769B">
      <w:pPr>
        <w:pStyle w:val="ConsPlusNormal"/>
        <w:ind w:firstLine="709"/>
        <w:jc w:val="both"/>
        <w:rPr>
          <w:szCs w:val="24"/>
        </w:rPr>
      </w:pPr>
      <w:r w:rsidRPr="00D83E5E">
        <w:rPr>
          <w:szCs w:val="24"/>
        </w:rPr>
        <w:t>5) оказывать методическую и консультативную помощь органам местного самоуправления по вопросам осуществления отдельных государственных полномочий.</w:t>
      </w:r>
    </w:p>
    <w:p w:rsidR="00A25978" w:rsidRPr="00D83E5E" w:rsidRDefault="00A25978" w:rsidP="0038769B">
      <w:pPr>
        <w:pStyle w:val="ConsPlusNormal"/>
        <w:ind w:firstLine="709"/>
        <w:jc w:val="both"/>
        <w:rPr>
          <w:szCs w:val="24"/>
        </w:rPr>
      </w:pPr>
    </w:p>
    <w:p w:rsidR="00A25978" w:rsidRPr="00D83E5E" w:rsidRDefault="00A25978" w:rsidP="00050DC4">
      <w:pPr>
        <w:pStyle w:val="ConsPlusTitle"/>
        <w:ind w:firstLine="709"/>
        <w:jc w:val="both"/>
        <w:outlineLvl w:val="1"/>
        <w:rPr>
          <w:szCs w:val="24"/>
        </w:rPr>
      </w:pPr>
      <w:r w:rsidRPr="00D83E5E">
        <w:rPr>
          <w:b w:val="0"/>
          <w:szCs w:val="24"/>
        </w:rPr>
        <w:t>Статья 6.</w:t>
      </w:r>
      <w:r w:rsidRPr="00D83E5E">
        <w:rPr>
          <w:szCs w:val="24"/>
        </w:rPr>
        <w:t xml:space="preserve"> Финансовое обеспечение осуществления органами местного самоуправления отдельных государственных полномочий</w:t>
      </w:r>
    </w:p>
    <w:p w:rsidR="00A25978" w:rsidRPr="00D83E5E" w:rsidRDefault="00A25978" w:rsidP="0038769B">
      <w:pPr>
        <w:pStyle w:val="ConsPlusNormal"/>
        <w:ind w:firstLine="709"/>
        <w:jc w:val="center"/>
        <w:rPr>
          <w:szCs w:val="24"/>
        </w:rPr>
      </w:pPr>
    </w:p>
    <w:p w:rsidR="00A25978" w:rsidRPr="003677BD" w:rsidRDefault="00A25978" w:rsidP="0038769B">
      <w:pPr>
        <w:pStyle w:val="ConsPlusNormal"/>
        <w:ind w:firstLine="709"/>
        <w:jc w:val="both"/>
        <w:rPr>
          <w:szCs w:val="24"/>
        </w:rPr>
      </w:pPr>
      <w:r w:rsidRPr="003677BD">
        <w:rPr>
          <w:szCs w:val="24"/>
        </w:rPr>
        <w:t xml:space="preserve">1. Финансовое обеспечение отдельных государственных полномочий осуществляется за счет предоставляемых местным бюджетам субвенций из окружного бюджета. </w:t>
      </w:r>
    </w:p>
    <w:p w:rsidR="00A25978" w:rsidRPr="003677BD" w:rsidRDefault="00A25978" w:rsidP="0038769B">
      <w:pPr>
        <w:pStyle w:val="ConsPlusNormal"/>
        <w:ind w:firstLine="709"/>
        <w:jc w:val="both"/>
        <w:rPr>
          <w:szCs w:val="24"/>
        </w:rPr>
      </w:pPr>
      <w:r w:rsidRPr="003677BD">
        <w:rPr>
          <w:szCs w:val="24"/>
        </w:rPr>
        <w:t>2. Средства на осуществление органами исполнительной власти округа указанных в статье 1 настоящего закона отдельных государственных полномочий предоставляются в виде субвенций из федерального бюджета.</w:t>
      </w:r>
    </w:p>
    <w:p w:rsidR="00A25978" w:rsidRPr="00D83E5E" w:rsidRDefault="00A25978" w:rsidP="0027392A">
      <w:pPr>
        <w:pStyle w:val="ConsPlusNormal"/>
        <w:ind w:firstLine="709"/>
        <w:jc w:val="both"/>
        <w:rPr>
          <w:szCs w:val="24"/>
        </w:rPr>
      </w:pPr>
      <w:r w:rsidRPr="003677BD">
        <w:rPr>
          <w:szCs w:val="24"/>
        </w:rPr>
        <w:t>3. Расчет общего объема субвенций, предоставляемых местным бюджетам</w:t>
      </w:r>
      <w:r w:rsidRPr="003677BD">
        <w:rPr>
          <w:szCs w:val="24"/>
        </w:rPr>
        <w:br/>
        <w:t>на осуществление</w:t>
      </w:r>
      <w:r w:rsidRPr="003677BD">
        <w:t xml:space="preserve"> </w:t>
      </w:r>
      <w:r w:rsidRPr="003677BD">
        <w:rPr>
          <w:szCs w:val="24"/>
        </w:rPr>
        <w:t>органами местного самоуправления отдельных государственных</w:t>
      </w:r>
      <w:r w:rsidRPr="00D83E5E">
        <w:rPr>
          <w:szCs w:val="24"/>
        </w:rPr>
        <w:t xml:space="preserve"> </w:t>
      </w:r>
      <w:r w:rsidRPr="00B13A71">
        <w:rPr>
          <w:szCs w:val="24"/>
        </w:rPr>
        <w:t xml:space="preserve">полномочий, определяется на основании </w:t>
      </w:r>
      <w:hyperlink w:anchor="P165" w:history="1">
        <w:r w:rsidRPr="00B13A71">
          <w:rPr>
            <w:szCs w:val="24"/>
          </w:rPr>
          <w:t>Методик</w:t>
        </w:r>
      </w:hyperlink>
      <w:r w:rsidRPr="00B13A71">
        <w:rPr>
          <w:szCs w:val="24"/>
        </w:rPr>
        <w:t>и расчета общего объема субвенций,</w:t>
      </w:r>
      <w:r w:rsidRPr="00D83E5E">
        <w:rPr>
          <w:szCs w:val="24"/>
        </w:rPr>
        <w:t xml:space="preserve"> предоставляемых из окружного бюджета местным бюджетам на осуществление отдельных государственных полномочий согласно Приложению</w:t>
      </w:r>
      <w:r>
        <w:rPr>
          <w:szCs w:val="24"/>
        </w:rPr>
        <w:t xml:space="preserve"> </w:t>
      </w:r>
      <w:r w:rsidRPr="00D83E5E">
        <w:rPr>
          <w:szCs w:val="24"/>
        </w:rPr>
        <w:t>к настоящему закону.</w:t>
      </w:r>
    </w:p>
    <w:p w:rsidR="00A25978" w:rsidRPr="00D83E5E" w:rsidRDefault="00A25978" w:rsidP="000469C9">
      <w:pPr>
        <w:pStyle w:val="ConsPlusNormal"/>
        <w:ind w:firstLine="709"/>
        <w:jc w:val="both"/>
        <w:rPr>
          <w:szCs w:val="24"/>
        </w:rPr>
      </w:pPr>
      <w:r w:rsidRPr="00D83E5E">
        <w:rPr>
          <w:szCs w:val="24"/>
        </w:rPr>
        <w:t>4. Общий объем субвенций, предоставляемых местным бюджетам</w:t>
      </w:r>
      <w:r w:rsidRPr="00D83E5E">
        <w:rPr>
          <w:szCs w:val="24"/>
        </w:rPr>
        <w:br/>
        <w:t>для осуществления органами местного самоуправления отдельных государственных полномочий, и их распределение между муниципальными образованиями устанавливаются законом об окружном бюджете на очередной финансовый год</w:t>
      </w:r>
      <w:r w:rsidRPr="00D83E5E">
        <w:rPr>
          <w:szCs w:val="24"/>
        </w:rPr>
        <w:br/>
        <w:t>и плановый период.</w:t>
      </w:r>
    </w:p>
    <w:p w:rsidR="00A25978" w:rsidRPr="00D83E5E" w:rsidRDefault="00A25978" w:rsidP="000469C9">
      <w:pPr>
        <w:pStyle w:val="ConsPlusNormal"/>
        <w:ind w:firstLine="709"/>
        <w:jc w:val="both"/>
        <w:rPr>
          <w:szCs w:val="24"/>
        </w:rPr>
      </w:pPr>
      <w:r w:rsidRPr="00D83E5E">
        <w:rPr>
          <w:szCs w:val="24"/>
        </w:rPr>
        <w:t>5. Средства на осуществление отдельных государственных полномочий носят целевой характер и не могут быть использованы на другие цели.</w:t>
      </w:r>
    </w:p>
    <w:p w:rsidR="00A25978" w:rsidRPr="00BD2C3A" w:rsidRDefault="00A25978" w:rsidP="00983C3C">
      <w:pPr>
        <w:pStyle w:val="ConsPlusTitle"/>
        <w:ind w:firstLine="709"/>
        <w:jc w:val="both"/>
        <w:outlineLvl w:val="1"/>
        <w:rPr>
          <w:szCs w:val="24"/>
        </w:rPr>
      </w:pPr>
      <w:r w:rsidRPr="00BD2C3A">
        <w:rPr>
          <w:b w:val="0"/>
          <w:szCs w:val="24"/>
        </w:rPr>
        <w:t>Статья 7.</w:t>
      </w:r>
      <w:r w:rsidRPr="00BD2C3A">
        <w:rPr>
          <w:szCs w:val="24"/>
        </w:rPr>
        <w:t xml:space="preserve"> Порядок определения перечня материальных средств, подлежащих передаче в пользование и (или) управление, необходимых для осуществления отдельных государственных полномочий органами местного самоуправления</w:t>
      </w:r>
    </w:p>
    <w:p w:rsidR="00A25978" w:rsidRPr="00BD2C3A" w:rsidRDefault="00A25978" w:rsidP="0038769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A25978" w:rsidRPr="00BD2C3A" w:rsidRDefault="00A25978" w:rsidP="003876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3" w:name="Par1"/>
      <w:bookmarkEnd w:id="3"/>
      <w:r w:rsidRPr="00BD2C3A">
        <w:rPr>
          <w:rFonts w:ascii="Times New Roman" w:hAnsi="Times New Roman"/>
          <w:sz w:val="24"/>
          <w:szCs w:val="24"/>
        </w:rPr>
        <w:t>1. Перечень подлежащих передаче в пользование и (или) управление материальных ресурсов, необходимых для осуществления отдельных государственных полномочий, составляется органами местного самоуправления с учетом потребностей</w:t>
      </w:r>
      <w:r w:rsidRPr="00BD2C3A">
        <w:rPr>
          <w:rFonts w:ascii="Times New Roman" w:hAnsi="Times New Roman"/>
          <w:sz w:val="24"/>
          <w:szCs w:val="24"/>
        </w:rPr>
        <w:br/>
        <w:t>и представляется в уполномоченный орган.</w:t>
      </w:r>
    </w:p>
    <w:p w:rsidR="00A25978" w:rsidRPr="00D83E5E" w:rsidRDefault="00A25978" w:rsidP="003876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D2C3A">
        <w:rPr>
          <w:rFonts w:ascii="Times New Roman" w:hAnsi="Times New Roman"/>
          <w:sz w:val="24"/>
          <w:szCs w:val="24"/>
        </w:rPr>
        <w:t xml:space="preserve">2. На основании перечня материальных ресурсов, предусмотренного </w:t>
      </w:r>
      <w:hyperlink w:anchor="Par1" w:history="1">
        <w:r w:rsidRPr="00BD2C3A">
          <w:rPr>
            <w:rFonts w:ascii="Times New Roman" w:hAnsi="Times New Roman"/>
            <w:sz w:val="24"/>
            <w:szCs w:val="24"/>
          </w:rPr>
          <w:t>частью 1</w:t>
        </w:r>
      </w:hyperlink>
      <w:r w:rsidRPr="00BD2C3A">
        <w:rPr>
          <w:rFonts w:ascii="Times New Roman" w:hAnsi="Times New Roman"/>
          <w:sz w:val="24"/>
          <w:szCs w:val="24"/>
        </w:rPr>
        <w:t xml:space="preserve"> настоящей статьи, уполномоченным органом по согласованию с уполномоченным исполнительным органом государственной власти Ненецкого автономного округа</w:t>
      </w:r>
      <w:r w:rsidRPr="00BD2C3A">
        <w:rPr>
          <w:rFonts w:ascii="Times New Roman" w:hAnsi="Times New Roman"/>
          <w:sz w:val="24"/>
          <w:szCs w:val="24"/>
        </w:rPr>
        <w:br/>
        <w:t>в сфере управления  и распоряжения государственным имуществом Ненецкого автономного округа определяется перечень подлежащих передаче в пользование</w:t>
      </w:r>
      <w:r w:rsidRPr="00BD2C3A">
        <w:rPr>
          <w:rFonts w:ascii="Times New Roman" w:hAnsi="Times New Roman"/>
          <w:sz w:val="24"/>
          <w:szCs w:val="24"/>
        </w:rPr>
        <w:br/>
        <w:t xml:space="preserve">и (или) управление материальных ресурсов, необходимых для осуществления отдельных государственных полномочий отдельно по каждому муниципальному </w:t>
      </w:r>
      <w:r w:rsidRPr="00D83E5E">
        <w:rPr>
          <w:rFonts w:ascii="Times New Roman" w:hAnsi="Times New Roman"/>
          <w:sz w:val="24"/>
          <w:szCs w:val="24"/>
        </w:rPr>
        <w:t>образованию.</w:t>
      </w:r>
    </w:p>
    <w:p w:rsidR="00A25978" w:rsidRPr="00D83E5E" w:rsidRDefault="00A25978" w:rsidP="003876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83E5E">
        <w:rPr>
          <w:rFonts w:ascii="Times New Roman" w:hAnsi="Times New Roman"/>
          <w:sz w:val="24"/>
          <w:szCs w:val="24"/>
        </w:rPr>
        <w:t>3. Передача материальных ресурсов, необходимых для осуществления отдельных государственных полномочий, осуществляется в соответствии</w:t>
      </w:r>
      <w:r>
        <w:rPr>
          <w:rFonts w:ascii="Times New Roman" w:hAnsi="Times New Roman"/>
          <w:sz w:val="24"/>
          <w:szCs w:val="24"/>
        </w:rPr>
        <w:br/>
      </w:r>
      <w:r w:rsidRPr="00D83E5E">
        <w:rPr>
          <w:rFonts w:ascii="Times New Roman" w:hAnsi="Times New Roman"/>
          <w:sz w:val="24"/>
          <w:szCs w:val="24"/>
        </w:rPr>
        <w:t>с федеральным законодательством и в порядке, установленном Администрацией Ненецкого автономного округа.</w:t>
      </w:r>
    </w:p>
    <w:p w:rsidR="00A25978" w:rsidRPr="00D83E5E" w:rsidRDefault="00A25978" w:rsidP="0038769B">
      <w:pPr>
        <w:pStyle w:val="ConsPlusNormal"/>
        <w:ind w:firstLine="709"/>
        <w:jc w:val="both"/>
        <w:rPr>
          <w:szCs w:val="24"/>
        </w:rPr>
      </w:pPr>
    </w:p>
    <w:p w:rsidR="00A25978" w:rsidRPr="00D83E5E" w:rsidRDefault="00A25978" w:rsidP="00983C3C">
      <w:pPr>
        <w:pStyle w:val="ConsPlusTitle"/>
        <w:ind w:firstLine="709"/>
        <w:jc w:val="both"/>
        <w:outlineLvl w:val="1"/>
        <w:rPr>
          <w:szCs w:val="24"/>
        </w:rPr>
      </w:pPr>
      <w:r w:rsidRPr="00D83E5E">
        <w:rPr>
          <w:b w:val="0"/>
          <w:szCs w:val="24"/>
        </w:rPr>
        <w:t>Статья</w:t>
      </w:r>
      <w:r>
        <w:rPr>
          <w:b w:val="0"/>
          <w:szCs w:val="24"/>
        </w:rPr>
        <w:t> </w:t>
      </w:r>
      <w:r w:rsidRPr="00D83E5E">
        <w:rPr>
          <w:b w:val="0"/>
          <w:szCs w:val="24"/>
        </w:rPr>
        <w:t>8. </w:t>
      </w:r>
      <w:r w:rsidRPr="00D83E5E">
        <w:rPr>
          <w:szCs w:val="24"/>
        </w:rPr>
        <w:t>Порядок отчетности органов местного самоуправления</w:t>
      </w:r>
      <w:r w:rsidRPr="00D83E5E">
        <w:rPr>
          <w:szCs w:val="24"/>
        </w:rPr>
        <w:br/>
        <w:t>об осуществлении отдельных государственных полномочий</w:t>
      </w:r>
    </w:p>
    <w:p w:rsidR="00A25978" w:rsidRPr="00D83E5E" w:rsidRDefault="00A25978" w:rsidP="0038769B">
      <w:pPr>
        <w:pStyle w:val="ConsPlusNormal"/>
        <w:ind w:firstLine="709"/>
        <w:jc w:val="both"/>
        <w:rPr>
          <w:szCs w:val="24"/>
        </w:rPr>
      </w:pPr>
    </w:p>
    <w:p w:rsidR="00A25978" w:rsidRPr="00D83E5E" w:rsidRDefault="00A25978" w:rsidP="0038769B">
      <w:pPr>
        <w:pStyle w:val="ConsPlusNormal"/>
        <w:ind w:firstLine="709"/>
        <w:jc w:val="both"/>
        <w:rPr>
          <w:szCs w:val="24"/>
        </w:rPr>
      </w:pPr>
      <w:r w:rsidRPr="00D83E5E">
        <w:rPr>
          <w:szCs w:val="24"/>
        </w:rPr>
        <w:t xml:space="preserve">1. Органы местного самоуправления представляют в </w:t>
      </w:r>
      <w:r>
        <w:rPr>
          <w:szCs w:val="24"/>
        </w:rPr>
        <w:t>уполномоченный орган</w:t>
      </w:r>
      <w:r w:rsidRPr="00D83E5E">
        <w:rPr>
          <w:szCs w:val="24"/>
        </w:rPr>
        <w:t xml:space="preserve"> отчеты об осуществлении отдельных государственных полномочий и использовании финансовых средств, предоставленных для их осуществления.</w:t>
      </w:r>
    </w:p>
    <w:p w:rsidR="00A25978" w:rsidRPr="00D83E5E" w:rsidRDefault="00A25978" w:rsidP="0038769B">
      <w:pPr>
        <w:pStyle w:val="ConsPlusNormal"/>
        <w:ind w:firstLine="709"/>
        <w:jc w:val="both"/>
        <w:rPr>
          <w:szCs w:val="24"/>
        </w:rPr>
      </w:pPr>
      <w:r w:rsidRPr="00D83E5E">
        <w:rPr>
          <w:szCs w:val="24"/>
        </w:rPr>
        <w:t xml:space="preserve">2. Форма, содержание отчетности об осуществлении органами местного </w:t>
      </w:r>
      <w:r w:rsidRPr="00D10B6E">
        <w:rPr>
          <w:szCs w:val="24"/>
        </w:rPr>
        <w:t>самоуправления отдельных государственных полномочий и периодичность</w:t>
      </w:r>
      <w:r w:rsidRPr="00D10B6E">
        <w:rPr>
          <w:szCs w:val="24"/>
        </w:rPr>
        <w:br/>
        <w:t>ее представления устанавливаются в порядке, предусмотренном Федеральным</w:t>
      </w:r>
      <w:r>
        <w:rPr>
          <w:szCs w:val="24"/>
        </w:rPr>
        <w:t xml:space="preserve"> </w:t>
      </w:r>
      <w:hyperlink r:id="rId9" w:history="1">
        <w:r w:rsidRPr="00D10B6E">
          <w:rPr>
            <w:szCs w:val="24"/>
          </w:rPr>
          <w:t>законом</w:t>
        </w:r>
      </w:hyperlink>
      <w:r w:rsidRPr="00D10B6E">
        <w:rPr>
          <w:szCs w:val="24"/>
        </w:rPr>
        <w:br/>
        <w:t>«О Всероссийской переписи населения».</w:t>
      </w:r>
    </w:p>
    <w:p w:rsidR="00A25978" w:rsidRPr="00D83E5E" w:rsidRDefault="00A25978" w:rsidP="0038769B">
      <w:pPr>
        <w:pStyle w:val="ConsPlusNormal"/>
        <w:ind w:firstLine="709"/>
        <w:jc w:val="both"/>
        <w:rPr>
          <w:szCs w:val="24"/>
        </w:rPr>
      </w:pPr>
    </w:p>
    <w:p w:rsidR="00A25978" w:rsidRPr="00D83E5E" w:rsidRDefault="00A25978" w:rsidP="00983C3C">
      <w:pPr>
        <w:pStyle w:val="ConsPlusTitle"/>
        <w:ind w:firstLine="709"/>
        <w:jc w:val="both"/>
        <w:outlineLvl w:val="1"/>
        <w:rPr>
          <w:szCs w:val="24"/>
        </w:rPr>
      </w:pPr>
      <w:r w:rsidRPr="003677BD">
        <w:rPr>
          <w:b w:val="0"/>
          <w:szCs w:val="24"/>
        </w:rPr>
        <w:t>Статья 9.</w:t>
      </w:r>
      <w:r w:rsidRPr="003677BD">
        <w:rPr>
          <w:szCs w:val="24"/>
        </w:rPr>
        <w:t xml:space="preserve"> Порядок осуществления органами исполнительной власти округа</w:t>
      </w:r>
      <w:r w:rsidRPr="00D83E5E">
        <w:rPr>
          <w:szCs w:val="24"/>
        </w:rPr>
        <w:t xml:space="preserve"> контроля за осуществлением органами местного самоуправления отдельных государственных полномочий</w:t>
      </w:r>
    </w:p>
    <w:p w:rsidR="00A25978" w:rsidRPr="00D83E5E" w:rsidRDefault="00A25978" w:rsidP="0038769B">
      <w:pPr>
        <w:pStyle w:val="ConsPlusNormal"/>
        <w:ind w:firstLine="709"/>
        <w:jc w:val="both"/>
        <w:rPr>
          <w:szCs w:val="24"/>
        </w:rPr>
      </w:pPr>
    </w:p>
    <w:p w:rsidR="00A25978" w:rsidRPr="000E571D" w:rsidRDefault="00A25978" w:rsidP="0038769B">
      <w:pPr>
        <w:pStyle w:val="ConsPlusNormal"/>
        <w:ind w:firstLine="709"/>
        <w:jc w:val="both"/>
        <w:rPr>
          <w:szCs w:val="24"/>
        </w:rPr>
      </w:pPr>
      <w:bookmarkStart w:id="4" w:name="P111"/>
      <w:bookmarkEnd w:id="4"/>
      <w:r w:rsidRPr="000E571D">
        <w:rPr>
          <w:szCs w:val="24"/>
        </w:rPr>
        <w:t>1. Контроль за осуществлением органами местного самоуправления отдельных государственных полномочий и использованием ими финансовых средств, предоставленных для осуществления государственных полномочий, осуществляет</w:t>
      </w:r>
      <w:r w:rsidRPr="000E571D">
        <w:rPr>
          <w:szCs w:val="24"/>
        </w:rPr>
        <w:br/>
        <w:t>в пределах своей компетенции уполномоченный орган.</w:t>
      </w:r>
    </w:p>
    <w:p w:rsidR="00A25978" w:rsidRPr="002D2700" w:rsidRDefault="00A25978" w:rsidP="0038769B">
      <w:pPr>
        <w:pStyle w:val="ConsPlusNormal"/>
        <w:ind w:firstLine="709"/>
        <w:jc w:val="both"/>
        <w:rPr>
          <w:szCs w:val="24"/>
        </w:rPr>
      </w:pPr>
      <w:bookmarkStart w:id="5" w:name="P112"/>
      <w:bookmarkEnd w:id="5"/>
      <w:r w:rsidRPr="000E571D">
        <w:rPr>
          <w:szCs w:val="24"/>
        </w:rPr>
        <w:t xml:space="preserve">2. Контроль за использованием органами местного самоуправления материальных ресурсов, предоставленных им для осуществления отдельных </w:t>
      </w:r>
      <w:r w:rsidRPr="002D2700">
        <w:rPr>
          <w:szCs w:val="24"/>
        </w:rPr>
        <w:t>государственных полномочий, осуществляет уполномоченный исполнительный орган государственной власти Ненецкого автономного округа в сфере контроля</w:t>
      </w:r>
      <w:r>
        <w:rPr>
          <w:szCs w:val="24"/>
        </w:rPr>
        <w:br/>
      </w:r>
      <w:r w:rsidRPr="002D2700">
        <w:rPr>
          <w:szCs w:val="24"/>
        </w:rPr>
        <w:t>за использованием по назначению, распоряжением и сохранностью государственного имущества Ненецкого автономного округа.</w:t>
      </w:r>
    </w:p>
    <w:p w:rsidR="00A25978" w:rsidRPr="00D83E5E" w:rsidRDefault="00A25978" w:rsidP="0038769B">
      <w:pPr>
        <w:pStyle w:val="ConsPlusNormal"/>
        <w:ind w:firstLine="709"/>
        <w:jc w:val="both"/>
        <w:rPr>
          <w:szCs w:val="24"/>
        </w:rPr>
      </w:pPr>
      <w:r w:rsidRPr="002D2700">
        <w:rPr>
          <w:szCs w:val="24"/>
        </w:rPr>
        <w:t xml:space="preserve">3. Контроль за осуществлением органами местного самоуправления отдельных </w:t>
      </w:r>
      <w:r w:rsidRPr="00A67E21">
        <w:rPr>
          <w:szCs w:val="24"/>
        </w:rPr>
        <w:t>государственных полномочий и использованием ими финансовых средств</w:t>
      </w:r>
      <w:r w:rsidRPr="00D83E5E">
        <w:rPr>
          <w:szCs w:val="24"/>
        </w:rPr>
        <w:br/>
        <w:t>и материальных ресурсов осуществляется в порядке, установленном законодательством Российской Федерации и законодательством Ненецкого автономного округа.</w:t>
      </w:r>
    </w:p>
    <w:p w:rsidR="00A25978" w:rsidRPr="00D83E5E" w:rsidRDefault="00A25978" w:rsidP="0038769B">
      <w:pPr>
        <w:pStyle w:val="ConsPlusNormal"/>
        <w:ind w:firstLine="709"/>
        <w:jc w:val="both"/>
        <w:rPr>
          <w:szCs w:val="24"/>
        </w:rPr>
      </w:pPr>
    </w:p>
    <w:p w:rsidR="00A25978" w:rsidRPr="00D83E5E" w:rsidRDefault="00A25978" w:rsidP="00983C3C">
      <w:pPr>
        <w:pStyle w:val="ConsPlusTitle"/>
        <w:ind w:firstLine="709"/>
        <w:jc w:val="both"/>
        <w:outlineLvl w:val="1"/>
        <w:rPr>
          <w:szCs w:val="24"/>
        </w:rPr>
      </w:pPr>
      <w:r w:rsidRPr="00D83E5E">
        <w:rPr>
          <w:b w:val="0"/>
          <w:szCs w:val="24"/>
        </w:rPr>
        <w:t>Статья 10.</w:t>
      </w:r>
      <w:r w:rsidRPr="00D83E5E">
        <w:rPr>
          <w:szCs w:val="24"/>
        </w:rPr>
        <w:t xml:space="preserve"> Условия и порядок прекращения осуществления органами местного самоуправления отдельных государственных полномочий</w:t>
      </w:r>
    </w:p>
    <w:p w:rsidR="00A25978" w:rsidRPr="00D83E5E" w:rsidRDefault="00A25978" w:rsidP="0038769B">
      <w:pPr>
        <w:pStyle w:val="ConsPlusNormal"/>
        <w:ind w:firstLine="709"/>
        <w:jc w:val="both"/>
        <w:rPr>
          <w:szCs w:val="24"/>
        </w:rPr>
      </w:pPr>
    </w:p>
    <w:p w:rsidR="00A25978" w:rsidRPr="00A67E21" w:rsidRDefault="00A25978" w:rsidP="0038769B">
      <w:pPr>
        <w:pStyle w:val="ConsPlusNormal"/>
        <w:ind w:firstLine="709"/>
        <w:jc w:val="both"/>
        <w:rPr>
          <w:szCs w:val="24"/>
        </w:rPr>
      </w:pPr>
      <w:r w:rsidRPr="00A67E21">
        <w:rPr>
          <w:szCs w:val="24"/>
        </w:rPr>
        <w:t>1. Основаниями прекращения осуществления органами местного самоуправления отдельных государственных полномочий являются:</w:t>
      </w:r>
    </w:p>
    <w:p w:rsidR="00A25978" w:rsidRPr="00A67E21" w:rsidRDefault="00A25978" w:rsidP="0038769B">
      <w:pPr>
        <w:pStyle w:val="ConsPlusNormal"/>
        <w:ind w:firstLine="709"/>
        <w:jc w:val="both"/>
        <w:rPr>
          <w:szCs w:val="24"/>
        </w:rPr>
      </w:pPr>
      <w:r w:rsidRPr="00A67E21">
        <w:rPr>
          <w:szCs w:val="24"/>
        </w:rPr>
        <w:t>1) вступление в силу федерального закона, в соответствии с которым органы исполнительной власти округа прекращают осуществление отдельных государственных полномочий либо утрачивают право на их передачу органам местного самоуправления;</w:t>
      </w:r>
    </w:p>
    <w:p w:rsidR="00A25978" w:rsidRPr="00A67E21" w:rsidRDefault="00A25978" w:rsidP="0038769B">
      <w:pPr>
        <w:pStyle w:val="ConsPlusNormal"/>
        <w:ind w:firstLine="709"/>
        <w:jc w:val="both"/>
        <w:rPr>
          <w:szCs w:val="24"/>
        </w:rPr>
      </w:pPr>
      <w:r w:rsidRPr="00A67E21">
        <w:rPr>
          <w:szCs w:val="24"/>
        </w:rPr>
        <w:t>2) вступление в силу закона Ненецкого автономного округа, на основании которого органы местного самоуправления прекращают осуществление отдельных государственных полномочий;</w:t>
      </w:r>
    </w:p>
    <w:p w:rsidR="00A25978" w:rsidRPr="00A67E21" w:rsidRDefault="00A25978" w:rsidP="0038769B">
      <w:pPr>
        <w:pStyle w:val="ConsPlusNormal"/>
        <w:ind w:firstLine="709"/>
        <w:jc w:val="both"/>
        <w:rPr>
          <w:szCs w:val="24"/>
        </w:rPr>
      </w:pPr>
      <w:r w:rsidRPr="00A67E21">
        <w:rPr>
          <w:szCs w:val="24"/>
        </w:rPr>
        <w:t>3) истечение срока, на который органы местного самоуправления наделялись отдельными государственными полномочиями.</w:t>
      </w:r>
    </w:p>
    <w:p w:rsidR="00A25978" w:rsidRPr="00D83E5E" w:rsidRDefault="00A25978" w:rsidP="0038769B">
      <w:pPr>
        <w:pStyle w:val="ConsPlusNormal"/>
        <w:ind w:firstLine="709"/>
        <w:jc w:val="both"/>
        <w:rPr>
          <w:szCs w:val="24"/>
        </w:rPr>
      </w:pPr>
      <w:r w:rsidRPr="00A67E21">
        <w:rPr>
          <w:szCs w:val="24"/>
        </w:rPr>
        <w:t>2. Условиями прекращения осуществления органами местного самоуправления отдельных государственных полномочий являются:</w:t>
      </w:r>
    </w:p>
    <w:p w:rsidR="00A25978" w:rsidRPr="00D83E5E" w:rsidRDefault="00A25978" w:rsidP="0038769B">
      <w:pPr>
        <w:pStyle w:val="ConsPlusNormal"/>
        <w:ind w:firstLine="709"/>
        <w:jc w:val="both"/>
        <w:rPr>
          <w:szCs w:val="24"/>
        </w:rPr>
      </w:pPr>
      <w:r w:rsidRPr="00D83E5E">
        <w:rPr>
          <w:szCs w:val="24"/>
        </w:rPr>
        <w:t>1) неисполнение или ненадлежащее исполнение отдельных государственных полномочий;</w:t>
      </w:r>
    </w:p>
    <w:p w:rsidR="00A25978" w:rsidRPr="00D83E5E" w:rsidRDefault="00A25978" w:rsidP="0038769B">
      <w:pPr>
        <w:pStyle w:val="ConsPlusNormal"/>
        <w:ind w:firstLine="709"/>
        <w:jc w:val="both"/>
        <w:rPr>
          <w:szCs w:val="24"/>
        </w:rPr>
      </w:pPr>
      <w:r w:rsidRPr="00D83E5E">
        <w:rPr>
          <w:szCs w:val="24"/>
        </w:rPr>
        <w:t>2) нецелесообразность дальнейшего осуществления отдельных государственных полномочий органами местного самоуправления;</w:t>
      </w:r>
    </w:p>
    <w:p w:rsidR="00A25978" w:rsidRPr="00D83E5E" w:rsidRDefault="00A25978" w:rsidP="0038769B">
      <w:pPr>
        <w:pStyle w:val="ConsPlusNormal"/>
        <w:ind w:firstLine="709"/>
        <w:jc w:val="both"/>
        <w:rPr>
          <w:szCs w:val="24"/>
        </w:rPr>
      </w:pPr>
      <w:r w:rsidRPr="00D83E5E">
        <w:rPr>
          <w:szCs w:val="24"/>
        </w:rPr>
        <w:t>3) нарушение законодательства органами местного самоуправления</w:t>
      </w:r>
      <w:r>
        <w:rPr>
          <w:szCs w:val="24"/>
        </w:rPr>
        <w:br/>
      </w:r>
      <w:r w:rsidRPr="00D83E5E">
        <w:rPr>
          <w:szCs w:val="24"/>
        </w:rPr>
        <w:t>при осуществлении отдельных государственных полномочий.</w:t>
      </w:r>
    </w:p>
    <w:p w:rsidR="00A25978" w:rsidRPr="00A67E21" w:rsidRDefault="00A25978" w:rsidP="0038769B">
      <w:pPr>
        <w:pStyle w:val="ConsPlusNormal"/>
        <w:ind w:firstLine="709"/>
        <w:jc w:val="both"/>
        <w:rPr>
          <w:szCs w:val="24"/>
        </w:rPr>
      </w:pPr>
      <w:r w:rsidRPr="00D83E5E">
        <w:rPr>
          <w:szCs w:val="24"/>
        </w:rPr>
        <w:t xml:space="preserve">3. В случае невозможности осуществления органами местного самоуправления </w:t>
      </w:r>
      <w:r w:rsidRPr="00A67E21">
        <w:rPr>
          <w:szCs w:val="24"/>
        </w:rPr>
        <w:t>отдельных государственных полномочий по независящим от них причинам органы местного самоуправления обязаны незамедлительно проинформировать об этом уполномоченный орган.</w:t>
      </w:r>
    </w:p>
    <w:p w:rsidR="00A25978" w:rsidRPr="00D83E5E" w:rsidRDefault="00A25978" w:rsidP="0038769B">
      <w:pPr>
        <w:pStyle w:val="ConsPlusNormal"/>
        <w:ind w:firstLine="709"/>
        <w:jc w:val="both"/>
        <w:rPr>
          <w:szCs w:val="24"/>
        </w:rPr>
      </w:pPr>
      <w:r w:rsidRPr="00A67E21">
        <w:rPr>
          <w:szCs w:val="24"/>
        </w:rPr>
        <w:t>4. Прекращение осуществления органами местного самоуправления отдельных государственных полномочий в случаях, предусмотренных настоящей статьей, влечет</w:t>
      </w:r>
      <w:r>
        <w:rPr>
          <w:szCs w:val="24"/>
        </w:rPr>
        <w:br/>
      </w:r>
      <w:r w:rsidRPr="00A67E21">
        <w:rPr>
          <w:szCs w:val="24"/>
        </w:rPr>
        <w:t>за собой прекращение обеспечения органов местного самоуправления материальными ресурсами и финансовыми средствами.</w:t>
      </w:r>
    </w:p>
    <w:p w:rsidR="00A25978" w:rsidRPr="00D83E5E" w:rsidRDefault="00A25978" w:rsidP="0038769B">
      <w:pPr>
        <w:pStyle w:val="ConsPlusNormal"/>
        <w:ind w:firstLine="709"/>
        <w:jc w:val="both"/>
        <w:rPr>
          <w:szCs w:val="24"/>
        </w:rPr>
      </w:pPr>
      <w:r w:rsidRPr="00D83E5E">
        <w:rPr>
          <w:szCs w:val="24"/>
        </w:rPr>
        <w:t>5. Неиспользованные финансовые средства и материальные ресурсы, переданные органам местного самоуправления на осуществление отдельных государственных полномочий, подлежат возврату в порядке, установленном законодательством Российской Федерации и законодательством Ненецкого автономного округа.</w:t>
      </w:r>
    </w:p>
    <w:p w:rsidR="00A25978" w:rsidRPr="00D83E5E" w:rsidRDefault="00A25978" w:rsidP="00983C3C">
      <w:pPr>
        <w:pStyle w:val="ConsPlusTitle"/>
        <w:ind w:firstLine="709"/>
        <w:outlineLvl w:val="1"/>
        <w:rPr>
          <w:b w:val="0"/>
          <w:szCs w:val="24"/>
        </w:rPr>
      </w:pPr>
    </w:p>
    <w:p w:rsidR="00A25978" w:rsidRPr="00D83E5E" w:rsidRDefault="00A25978" w:rsidP="00983C3C">
      <w:pPr>
        <w:pStyle w:val="ConsPlusTitle"/>
        <w:ind w:firstLine="709"/>
        <w:outlineLvl w:val="1"/>
        <w:rPr>
          <w:szCs w:val="24"/>
        </w:rPr>
      </w:pPr>
      <w:r w:rsidRPr="00D83E5E">
        <w:rPr>
          <w:b w:val="0"/>
          <w:szCs w:val="24"/>
        </w:rPr>
        <w:t>Статья 11.</w:t>
      </w:r>
      <w:r w:rsidRPr="00D83E5E">
        <w:rPr>
          <w:szCs w:val="24"/>
        </w:rPr>
        <w:t xml:space="preserve"> Вступление в силу настоящего закона</w:t>
      </w:r>
    </w:p>
    <w:p w:rsidR="00A25978" w:rsidRPr="00D83E5E" w:rsidRDefault="00A25978" w:rsidP="0038769B">
      <w:pPr>
        <w:pStyle w:val="ConsPlusNormal"/>
        <w:ind w:firstLine="709"/>
        <w:jc w:val="both"/>
        <w:rPr>
          <w:szCs w:val="24"/>
        </w:rPr>
      </w:pPr>
    </w:p>
    <w:p w:rsidR="00A25978" w:rsidRPr="00D83E5E" w:rsidRDefault="00A25978" w:rsidP="009B6F77">
      <w:pPr>
        <w:pStyle w:val="ConsPlusNormal"/>
        <w:spacing w:after="1000"/>
        <w:ind w:firstLine="709"/>
        <w:jc w:val="both"/>
        <w:rPr>
          <w:szCs w:val="24"/>
        </w:rPr>
      </w:pPr>
      <w:r w:rsidRPr="00D83E5E">
        <w:rPr>
          <w:bCs/>
          <w:szCs w:val="24"/>
        </w:rPr>
        <w:t xml:space="preserve">Настоящий закон вступает в силу через десять дней после </w:t>
      </w:r>
      <w:r w:rsidRPr="00D83E5E">
        <w:rPr>
          <w:szCs w:val="24"/>
        </w:rPr>
        <w:t>его официального опубликования.</w:t>
      </w:r>
    </w:p>
    <w:tbl>
      <w:tblPr>
        <w:tblW w:w="9214" w:type="dxa"/>
        <w:tblLook w:val="00A0"/>
      </w:tblPr>
      <w:tblGrid>
        <w:gridCol w:w="4537"/>
        <w:gridCol w:w="4677"/>
      </w:tblGrid>
      <w:tr w:rsidR="00A25978" w:rsidRPr="00E264E1" w:rsidTr="008B69B7">
        <w:tc>
          <w:tcPr>
            <w:tcW w:w="4537" w:type="dxa"/>
          </w:tcPr>
          <w:p w:rsidR="00A25978" w:rsidRPr="00E264E1" w:rsidRDefault="00A25978" w:rsidP="008B69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264E1">
              <w:rPr>
                <w:rFonts w:ascii="Times New Roman" w:hAnsi="Times New Roman"/>
                <w:b/>
                <w:sz w:val="24"/>
                <w:szCs w:val="24"/>
              </w:rPr>
              <w:t>Председатель Собрания депутатов</w:t>
            </w:r>
          </w:p>
          <w:p w:rsidR="00A25978" w:rsidRPr="00E264E1" w:rsidRDefault="00A25978" w:rsidP="00CC0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264E1">
              <w:rPr>
                <w:rFonts w:ascii="Times New Roman" w:hAnsi="Times New Roman"/>
                <w:b/>
                <w:sz w:val="24"/>
                <w:szCs w:val="24"/>
              </w:rPr>
              <w:t>Ненецкого автономного округа</w:t>
            </w:r>
          </w:p>
          <w:p w:rsidR="00A25978" w:rsidRPr="00E264E1" w:rsidRDefault="00A25978" w:rsidP="008B69B7">
            <w:pPr>
              <w:autoSpaceDE w:val="0"/>
              <w:autoSpaceDN w:val="0"/>
              <w:adjustRightInd w:val="0"/>
              <w:spacing w:after="100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25978" w:rsidRPr="00E264E1" w:rsidRDefault="00A25978" w:rsidP="008B69B7">
            <w:pPr>
              <w:autoSpaceDE w:val="0"/>
              <w:autoSpaceDN w:val="0"/>
              <w:adjustRightInd w:val="0"/>
              <w:spacing w:after="1000" w:line="240" w:lineRule="auto"/>
              <w:ind w:right="601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E264E1">
              <w:rPr>
                <w:rFonts w:ascii="Times New Roman" w:hAnsi="Times New Roman"/>
                <w:b/>
                <w:sz w:val="24"/>
                <w:szCs w:val="24"/>
              </w:rPr>
              <w:t>А.И. Лутовинов</w:t>
            </w:r>
          </w:p>
          <w:p w:rsidR="00A25978" w:rsidRPr="00E264E1" w:rsidRDefault="00A25978" w:rsidP="008B69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64E1">
              <w:rPr>
                <w:rFonts w:ascii="Times New Roman" w:hAnsi="Times New Roman"/>
                <w:sz w:val="24"/>
                <w:szCs w:val="24"/>
              </w:rPr>
              <w:t>г. Нарьян-Мар</w:t>
            </w:r>
          </w:p>
          <w:p w:rsidR="00A25978" w:rsidRPr="00E264E1" w:rsidRDefault="00A25978" w:rsidP="008B69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64E1">
              <w:rPr>
                <w:rFonts w:ascii="Times New Roman" w:hAnsi="Times New Roman"/>
                <w:sz w:val="24"/>
                <w:szCs w:val="24"/>
              </w:rPr>
              <w:t>«___» ________ 20__ года</w:t>
            </w:r>
          </w:p>
          <w:p w:rsidR="00A25978" w:rsidRPr="00E264E1" w:rsidRDefault="00A25978" w:rsidP="008B69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64E1">
              <w:rPr>
                <w:rFonts w:ascii="Times New Roman" w:hAnsi="Times New Roman"/>
                <w:sz w:val="24"/>
                <w:szCs w:val="24"/>
              </w:rPr>
              <w:t>№ __-оз</w:t>
            </w:r>
          </w:p>
        </w:tc>
        <w:tc>
          <w:tcPr>
            <w:tcW w:w="4677" w:type="dxa"/>
          </w:tcPr>
          <w:p w:rsidR="00A25978" w:rsidRPr="00E264E1" w:rsidRDefault="00A25978" w:rsidP="008B69B7">
            <w:pPr>
              <w:autoSpaceDE w:val="0"/>
              <w:autoSpaceDN w:val="0"/>
              <w:adjustRightInd w:val="0"/>
              <w:spacing w:after="0" w:line="240" w:lineRule="auto"/>
              <w:ind w:left="1025"/>
              <w:rPr>
                <w:rFonts w:ascii="Times New Roman" w:hAnsi="Times New Roman"/>
                <w:b/>
                <w:sz w:val="24"/>
                <w:szCs w:val="24"/>
              </w:rPr>
            </w:pPr>
            <w:r w:rsidRPr="00E264E1">
              <w:rPr>
                <w:rFonts w:ascii="Times New Roman" w:hAnsi="Times New Roman"/>
                <w:b/>
                <w:sz w:val="24"/>
                <w:szCs w:val="24"/>
              </w:rPr>
              <w:t>Временно исполняющий</w:t>
            </w:r>
          </w:p>
          <w:p w:rsidR="00A25978" w:rsidRPr="00E264E1" w:rsidRDefault="00A25978" w:rsidP="008B69B7">
            <w:pPr>
              <w:autoSpaceDE w:val="0"/>
              <w:autoSpaceDN w:val="0"/>
              <w:adjustRightInd w:val="0"/>
              <w:spacing w:after="0" w:line="240" w:lineRule="auto"/>
              <w:ind w:left="1025"/>
              <w:rPr>
                <w:rFonts w:ascii="Times New Roman" w:hAnsi="Times New Roman"/>
                <w:b/>
                <w:sz w:val="24"/>
                <w:szCs w:val="24"/>
              </w:rPr>
            </w:pPr>
            <w:r w:rsidRPr="00E264E1">
              <w:rPr>
                <w:rFonts w:ascii="Times New Roman" w:hAnsi="Times New Roman"/>
                <w:b/>
                <w:sz w:val="24"/>
                <w:szCs w:val="24"/>
              </w:rPr>
              <w:t>обязанности губернатора</w:t>
            </w:r>
          </w:p>
          <w:p w:rsidR="00A25978" w:rsidRPr="00E264E1" w:rsidRDefault="00A25978" w:rsidP="008B69B7">
            <w:pPr>
              <w:autoSpaceDE w:val="0"/>
              <w:autoSpaceDN w:val="0"/>
              <w:adjustRightInd w:val="0"/>
              <w:spacing w:after="1000" w:line="240" w:lineRule="auto"/>
              <w:ind w:left="1025"/>
              <w:rPr>
                <w:rFonts w:ascii="Times New Roman" w:hAnsi="Times New Roman"/>
                <w:b/>
                <w:sz w:val="24"/>
                <w:szCs w:val="24"/>
              </w:rPr>
            </w:pPr>
            <w:r w:rsidRPr="00E264E1">
              <w:rPr>
                <w:rFonts w:ascii="Times New Roman" w:hAnsi="Times New Roman"/>
                <w:b/>
                <w:sz w:val="24"/>
                <w:szCs w:val="24"/>
              </w:rPr>
              <w:t>Ненецкого автономного округа</w:t>
            </w:r>
          </w:p>
          <w:p w:rsidR="00A25978" w:rsidRPr="00E264E1" w:rsidRDefault="00A25978" w:rsidP="00CC03AC">
            <w:pPr>
              <w:autoSpaceDE w:val="0"/>
              <w:autoSpaceDN w:val="0"/>
              <w:adjustRightInd w:val="0"/>
              <w:spacing w:after="100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E264E1">
              <w:rPr>
                <w:rFonts w:ascii="Times New Roman" w:hAnsi="Times New Roman"/>
                <w:b/>
                <w:sz w:val="24"/>
                <w:szCs w:val="24"/>
              </w:rPr>
              <w:t>Ю.В. Бездудный</w:t>
            </w:r>
          </w:p>
        </w:tc>
      </w:tr>
    </w:tbl>
    <w:p w:rsidR="00A25978" w:rsidRPr="00D83E5E" w:rsidRDefault="00A25978" w:rsidP="007A2ACE">
      <w:pPr>
        <w:pStyle w:val="ConsPlusNormal"/>
        <w:ind w:left="4962"/>
        <w:outlineLvl w:val="0"/>
        <w:rPr>
          <w:szCs w:val="24"/>
        </w:rPr>
      </w:pPr>
    </w:p>
    <w:p w:rsidR="00A25978" w:rsidRPr="00D83E5E" w:rsidRDefault="00A25978" w:rsidP="007A2ACE">
      <w:pPr>
        <w:pStyle w:val="ConsPlusNormal"/>
        <w:ind w:left="4962"/>
        <w:outlineLvl w:val="0"/>
        <w:rPr>
          <w:szCs w:val="24"/>
          <w:highlight w:val="yellow"/>
        </w:rPr>
        <w:sectPr w:rsidR="00A25978" w:rsidRPr="00D83E5E" w:rsidSect="00411416">
          <w:footerReference w:type="default" r:id="rId10"/>
          <w:footerReference w:type="first" r:id="rId11"/>
          <w:pgSz w:w="11906" w:h="16838"/>
          <w:pgMar w:top="1134" w:right="1418" w:bottom="1134" w:left="1418" w:header="709" w:footer="709" w:gutter="0"/>
          <w:cols w:space="708"/>
          <w:titlePg/>
          <w:docGrid w:linePitch="360"/>
        </w:sectPr>
      </w:pPr>
    </w:p>
    <w:p w:rsidR="00A25978" w:rsidRPr="00D83E5E" w:rsidRDefault="00A25978" w:rsidP="001C267A">
      <w:pPr>
        <w:pStyle w:val="ConsPlusNormal"/>
        <w:ind w:left="3686"/>
        <w:jc w:val="right"/>
        <w:outlineLvl w:val="0"/>
        <w:rPr>
          <w:szCs w:val="24"/>
        </w:rPr>
      </w:pPr>
      <w:r w:rsidRPr="00D83E5E">
        <w:rPr>
          <w:szCs w:val="24"/>
        </w:rPr>
        <w:t>Приложение</w:t>
      </w:r>
    </w:p>
    <w:p w:rsidR="00A25978" w:rsidRPr="00D83E5E" w:rsidRDefault="00A25978" w:rsidP="001C267A">
      <w:pPr>
        <w:pStyle w:val="ConsPlusNormal"/>
        <w:ind w:left="3686"/>
        <w:jc w:val="right"/>
        <w:outlineLvl w:val="0"/>
        <w:rPr>
          <w:szCs w:val="24"/>
        </w:rPr>
      </w:pPr>
      <w:r w:rsidRPr="00D83E5E">
        <w:rPr>
          <w:szCs w:val="24"/>
        </w:rPr>
        <w:t>к закону Ненецкого автономного округа</w:t>
      </w:r>
    </w:p>
    <w:p w:rsidR="00A25978" w:rsidRPr="00D83E5E" w:rsidRDefault="00A25978" w:rsidP="001C267A">
      <w:pPr>
        <w:pStyle w:val="ConsPlusNormal"/>
        <w:ind w:left="3686"/>
        <w:jc w:val="right"/>
        <w:outlineLvl w:val="0"/>
        <w:rPr>
          <w:szCs w:val="24"/>
        </w:rPr>
      </w:pPr>
      <w:r w:rsidRPr="00D83E5E">
        <w:rPr>
          <w:szCs w:val="24"/>
        </w:rPr>
        <w:t>от «___» __________ 2020 года №_____</w:t>
      </w:r>
    </w:p>
    <w:p w:rsidR="00A25978" w:rsidRPr="00D83E5E" w:rsidRDefault="00A25978" w:rsidP="001C267A">
      <w:pPr>
        <w:pStyle w:val="ConsPlusNormal"/>
        <w:ind w:left="3686"/>
        <w:jc w:val="right"/>
        <w:rPr>
          <w:szCs w:val="24"/>
        </w:rPr>
      </w:pPr>
      <w:r w:rsidRPr="00D83E5E">
        <w:rPr>
          <w:szCs w:val="24"/>
        </w:rPr>
        <w:t>«О наделении органов местного</w:t>
      </w:r>
    </w:p>
    <w:p w:rsidR="00A25978" w:rsidRPr="00D83E5E" w:rsidRDefault="00A25978" w:rsidP="001C267A">
      <w:pPr>
        <w:pStyle w:val="ConsPlusNormal"/>
        <w:ind w:left="3686"/>
        <w:jc w:val="right"/>
        <w:rPr>
          <w:szCs w:val="24"/>
        </w:rPr>
      </w:pPr>
      <w:r w:rsidRPr="00D83E5E">
        <w:rPr>
          <w:szCs w:val="24"/>
        </w:rPr>
        <w:t>самоуправления муниципальных образований Ненецкого автономного округа отдельными</w:t>
      </w:r>
    </w:p>
    <w:p w:rsidR="00A25978" w:rsidRPr="00D83E5E" w:rsidRDefault="00A25978" w:rsidP="001C267A">
      <w:pPr>
        <w:pStyle w:val="ConsPlusNormal"/>
        <w:ind w:left="3686"/>
        <w:jc w:val="right"/>
        <w:rPr>
          <w:szCs w:val="24"/>
        </w:rPr>
      </w:pPr>
      <w:r w:rsidRPr="00D83E5E">
        <w:rPr>
          <w:szCs w:val="24"/>
        </w:rPr>
        <w:t>государственными полномочиями</w:t>
      </w:r>
    </w:p>
    <w:p w:rsidR="00A25978" w:rsidRPr="00D83E5E" w:rsidRDefault="00A25978" w:rsidP="001C267A">
      <w:pPr>
        <w:pStyle w:val="ConsPlusNormal"/>
        <w:ind w:left="3686"/>
        <w:jc w:val="right"/>
        <w:rPr>
          <w:szCs w:val="24"/>
        </w:rPr>
      </w:pPr>
      <w:r w:rsidRPr="00D83E5E">
        <w:rPr>
          <w:szCs w:val="24"/>
        </w:rPr>
        <w:t>Российской Федерации по подготовке</w:t>
      </w:r>
    </w:p>
    <w:p w:rsidR="00A25978" w:rsidRPr="00D83E5E" w:rsidRDefault="00A25978" w:rsidP="001C267A">
      <w:pPr>
        <w:pStyle w:val="ConsPlusNormal"/>
        <w:ind w:left="3686"/>
        <w:jc w:val="right"/>
        <w:rPr>
          <w:szCs w:val="24"/>
        </w:rPr>
      </w:pPr>
      <w:r w:rsidRPr="00D83E5E">
        <w:rPr>
          <w:szCs w:val="24"/>
        </w:rPr>
        <w:t>и проведению Всероссийской переписи</w:t>
      </w:r>
    </w:p>
    <w:p w:rsidR="00A25978" w:rsidRPr="00D83E5E" w:rsidRDefault="00A25978" w:rsidP="001C267A">
      <w:pPr>
        <w:pStyle w:val="ConsPlusNormal"/>
        <w:ind w:left="3686"/>
        <w:jc w:val="right"/>
        <w:rPr>
          <w:szCs w:val="24"/>
        </w:rPr>
      </w:pPr>
      <w:r w:rsidRPr="00D83E5E">
        <w:rPr>
          <w:szCs w:val="24"/>
        </w:rPr>
        <w:t>населения 2020 года, переданными</w:t>
      </w:r>
    </w:p>
    <w:p w:rsidR="00A25978" w:rsidRPr="00D83E5E" w:rsidRDefault="00A25978" w:rsidP="001C267A">
      <w:pPr>
        <w:pStyle w:val="ConsPlusNormal"/>
        <w:ind w:left="3686"/>
        <w:jc w:val="right"/>
        <w:rPr>
          <w:szCs w:val="24"/>
        </w:rPr>
      </w:pPr>
      <w:r w:rsidRPr="00D83E5E">
        <w:rPr>
          <w:szCs w:val="24"/>
        </w:rPr>
        <w:t>исполнительным органам государственной</w:t>
      </w:r>
    </w:p>
    <w:p w:rsidR="00A25978" w:rsidRPr="00D83E5E" w:rsidRDefault="00A25978" w:rsidP="00313A41">
      <w:pPr>
        <w:pStyle w:val="ConsPlusNormal"/>
        <w:spacing w:after="600"/>
        <w:ind w:left="3686"/>
        <w:jc w:val="right"/>
        <w:rPr>
          <w:szCs w:val="24"/>
        </w:rPr>
      </w:pPr>
      <w:r w:rsidRPr="00D83E5E">
        <w:rPr>
          <w:szCs w:val="24"/>
        </w:rPr>
        <w:t>власти Ненецкого автономного округа»</w:t>
      </w:r>
      <w:bookmarkStart w:id="6" w:name="P165"/>
      <w:bookmarkEnd w:id="6"/>
    </w:p>
    <w:p w:rsidR="00A25978" w:rsidRPr="00D83E5E" w:rsidRDefault="00A25978" w:rsidP="005D12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83E5E">
        <w:rPr>
          <w:rFonts w:ascii="Times New Roman" w:hAnsi="Times New Roman"/>
          <w:b/>
          <w:sz w:val="28"/>
          <w:szCs w:val="28"/>
        </w:rPr>
        <w:t>Методика</w:t>
      </w:r>
    </w:p>
    <w:p w:rsidR="00A25978" w:rsidRPr="00D83E5E" w:rsidRDefault="00A25978" w:rsidP="005D12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83E5E">
        <w:rPr>
          <w:rFonts w:ascii="Times New Roman" w:hAnsi="Times New Roman"/>
          <w:b/>
          <w:sz w:val="28"/>
          <w:szCs w:val="28"/>
        </w:rPr>
        <w:t>расчета общего объема субвенций, предоставляемых</w:t>
      </w:r>
    </w:p>
    <w:p w:rsidR="00A25978" w:rsidRPr="00D83E5E" w:rsidRDefault="00A25978" w:rsidP="005D12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83E5E">
        <w:rPr>
          <w:rFonts w:ascii="Times New Roman" w:hAnsi="Times New Roman"/>
          <w:b/>
          <w:sz w:val="28"/>
          <w:szCs w:val="28"/>
        </w:rPr>
        <w:t>из окружного бюджета местным бюджетам на</w:t>
      </w:r>
    </w:p>
    <w:p w:rsidR="00A25978" w:rsidRPr="00D83E5E" w:rsidRDefault="00A25978" w:rsidP="00CD408F">
      <w:pPr>
        <w:autoSpaceDE w:val="0"/>
        <w:autoSpaceDN w:val="0"/>
        <w:adjustRightInd w:val="0"/>
        <w:spacing w:after="800" w:line="240" w:lineRule="auto"/>
        <w:jc w:val="center"/>
        <w:rPr>
          <w:sz w:val="28"/>
          <w:szCs w:val="28"/>
        </w:rPr>
      </w:pPr>
      <w:r w:rsidRPr="00D83E5E">
        <w:rPr>
          <w:rFonts w:ascii="Times New Roman" w:hAnsi="Times New Roman"/>
          <w:b/>
          <w:sz w:val="28"/>
          <w:szCs w:val="28"/>
        </w:rPr>
        <w:t>осуществление отдельных государственных полномочий</w:t>
      </w:r>
    </w:p>
    <w:p w:rsidR="00A25978" w:rsidRPr="00D83E5E" w:rsidRDefault="00A25978" w:rsidP="00CF3A13">
      <w:pPr>
        <w:pStyle w:val="ConsPlusNormal"/>
        <w:ind w:firstLine="709"/>
        <w:jc w:val="both"/>
        <w:rPr>
          <w:szCs w:val="24"/>
        </w:rPr>
      </w:pPr>
      <w:r w:rsidRPr="00D83E5E">
        <w:rPr>
          <w:szCs w:val="24"/>
        </w:rPr>
        <w:t>1. Общий размер субвенций, предоставляемых местным бюджетам из окружного бюджета для осуществления отдельных государственных полномочий (Vобщ), определяется по формуле:</w:t>
      </w:r>
    </w:p>
    <w:p w:rsidR="00A25978" w:rsidRPr="00D83E5E" w:rsidRDefault="00A25978" w:rsidP="00D11885">
      <w:pPr>
        <w:pStyle w:val="ConsPlusNormal"/>
        <w:ind w:firstLine="540"/>
        <w:jc w:val="both"/>
        <w:rPr>
          <w:szCs w:val="24"/>
        </w:rPr>
      </w:pPr>
    </w:p>
    <w:p w:rsidR="00A25978" w:rsidRPr="00D83E5E" w:rsidRDefault="00A25978" w:rsidP="00B96EDB">
      <w:pPr>
        <w:pStyle w:val="ConsPlusNormal"/>
        <w:jc w:val="center"/>
        <w:rPr>
          <w:szCs w:val="24"/>
        </w:rPr>
      </w:pPr>
      <w:r w:rsidRPr="00E264E1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4.75pt;height:63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20&quot;/&gt;&lt;w:doNotEmbedSystemFonts/&gt;&lt;w:defaultTabStop w:val=&quot;708&quot;/&gt;&lt;w:drawingGridHorizontalSpacing w:val=&quot;110&quot;/&gt;&lt;w:displayHorizontalDrawingGridEvery w:val=&quot;2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091613&quot;/&gt;&lt;wsp:rsid wsp:val=&quot;0001106B&quot;/&gt;&lt;wsp:rsid wsp:val=&quot;000469C9&quot;/&gt;&lt;wsp:rsid wsp:val=&quot;00050DC4&quot;/&gt;&lt;wsp:rsid wsp:val=&quot;00051F77&quot;/&gt;&lt;wsp:rsid wsp:val=&quot;00052A6B&quot;/&gt;&lt;wsp:rsid wsp:val=&quot;00070200&quot;/&gt;&lt;wsp:rsid wsp:val=&quot;000834DB&quot;/&gt;&lt;wsp:rsid wsp:val=&quot;000846F7&quot;/&gt;&lt;wsp:rsid wsp:val=&quot;00085D06&quot;/&gt;&lt;wsp:rsid wsp:val=&quot;00091613&quot;/&gt;&lt;wsp:rsid wsp:val=&quot;00095687&quot;/&gt;&lt;wsp:rsid wsp:val=&quot;000B6CB9&quot;/&gt;&lt;wsp:rsid wsp:val=&quot;000C3244&quot;/&gt;&lt;wsp:rsid wsp:val=&quot;000E571D&quot;/&gt;&lt;wsp:rsid wsp:val=&quot;000F333A&quot;/&gt;&lt;wsp:rsid wsp:val=&quot;001209ED&quot;/&gt;&lt;wsp:rsid wsp:val=&quot;00125E5C&quot;/&gt;&lt;wsp:rsid wsp:val=&quot;00125FFC&quot;/&gt;&lt;wsp:rsid wsp:val=&quot;00131A71&quot;/&gt;&lt;wsp:rsid wsp:val=&quot;00131C56&quot;/&gt;&lt;wsp:rsid wsp:val=&quot;0015090E&quot;/&gt;&lt;wsp:rsid wsp:val=&quot;0015535C&quot;/&gt;&lt;wsp:rsid wsp:val=&quot;00160255&quot;/&gt;&lt;wsp:rsid wsp:val=&quot;001635A0&quot;/&gt;&lt;wsp:rsid wsp:val=&quot;0017288E&quot;/&gt;&lt;wsp:rsid wsp:val=&quot;001842F1&quot;/&gt;&lt;wsp:rsid wsp:val=&quot;0018680A&quot;/&gt;&lt;wsp:rsid wsp:val=&quot;001914B2&quot;/&gt;&lt;wsp:rsid wsp:val=&quot;001A044E&quot;/&gt;&lt;wsp:rsid wsp:val=&quot;001B531B&quot;/&gt;&lt;wsp:rsid wsp:val=&quot;001C267A&quot;/&gt;&lt;wsp:rsid wsp:val=&quot;001D1FDA&quot;/&gt;&lt;wsp:rsid wsp:val=&quot;001D4833&quot;/&gt;&lt;wsp:rsid wsp:val=&quot;001F2A9E&quot;/&gt;&lt;wsp:rsid wsp:val=&quot;0020549D&quot;/&gt;&lt;wsp:rsid wsp:val=&quot;00247078&quot;/&gt;&lt;wsp:rsid wsp:val=&quot;00257D63&quot;/&gt;&lt;wsp:rsid wsp:val=&quot;0027392A&quot;/&gt;&lt;wsp:rsid wsp:val=&quot;002B0A9F&quot;/&gt;&lt;wsp:rsid wsp:val=&quot;002B1BE2&quot;/&gt;&lt;wsp:rsid wsp:val=&quot;002C52EC&quot;/&gt;&lt;wsp:rsid wsp:val=&quot;002D2700&quot;/&gt;&lt;wsp:rsid wsp:val=&quot;002D6018&quot;/&gt;&lt;wsp:rsid wsp:val=&quot;002E1988&quot;/&gt;&lt;wsp:rsid wsp:val=&quot;002E6194&quot;/&gt;&lt;wsp:rsid wsp:val=&quot;002E78A6&quot;/&gt;&lt;wsp:rsid wsp:val=&quot;00302EA3&quot;/&gt;&lt;wsp:rsid wsp:val=&quot;00303D22&quot;/&gt;&lt;wsp:rsid wsp:val=&quot;00313A41&quot;/&gt;&lt;wsp:rsid wsp:val=&quot;0032253D&quot;/&gt;&lt;wsp:rsid wsp:val=&quot;00325BA2&quot;/&gt;&lt;wsp:rsid wsp:val=&quot;003309AC&quot;/&gt;&lt;wsp:rsid wsp:val=&quot;00333017&quot;/&gt;&lt;wsp:rsid wsp:val=&quot;00351D3F&quot;/&gt;&lt;wsp:rsid wsp:val=&quot;00366944&quot;/&gt;&lt;wsp:rsid wsp:val=&quot;003677BD&quot;/&gt;&lt;wsp:rsid wsp:val=&quot;00377A33&quot;/&gt;&lt;wsp:rsid wsp:val=&quot;0038175D&quot;/&gt;&lt;wsp:rsid wsp:val=&quot;003872B4&quot;/&gt;&lt;wsp:rsid wsp:val=&quot;0038769B&quot;/&gt;&lt;wsp:rsid wsp:val=&quot;0039114E&quot;/&gt;&lt;wsp:rsid wsp:val=&quot;003A2856&quot;/&gt;&lt;wsp:rsid wsp:val=&quot;003A72F8&quot;/&gt;&lt;wsp:rsid wsp:val=&quot;003E2885&quot;/&gt;&lt;wsp:rsid wsp:val=&quot;003E3246&quot;/&gt;&lt;wsp:rsid wsp:val=&quot;004013C7&quot;/&gt;&lt;wsp:rsid wsp:val=&quot;00404C32&quot;/&gt;&lt;wsp:rsid wsp:val=&quot;00411416&quot;/&gt;&lt;wsp:rsid wsp:val=&quot;004123F5&quot;/&gt;&lt;wsp:rsid wsp:val=&quot;00416106&quot;/&gt;&lt;wsp:rsid wsp:val=&quot;00425D75&quot;/&gt;&lt;wsp:rsid wsp:val=&quot;004264C6&quot;/&gt;&lt;wsp:rsid wsp:val=&quot;004271B9&quot;/&gt;&lt;wsp:rsid wsp:val=&quot;00447DA3&quot;/&gt;&lt;wsp:rsid wsp:val=&quot;00450856&quot;/&gt;&lt;wsp:rsid wsp:val=&quot;00462715&quot;/&gt;&lt;wsp:rsid wsp:val=&quot;00470C4E&quot;/&gt;&lt;wsp:rsid wsp:val=&quot;00475EF4&quot;/&gt;&lt;wsp:rsid wsp:val=&quot;0048693C&quot;/&gt;&lt;wsp:rsid wsp:val=&quot;004B39A0&quot;/&gt;&lt;wsp:rsid wsp:val=&quot;004D0565&quot;/&gt;&lt;wsp:rsid wsp:val=&quot;004D41A3&quot;/&gt;&lt;wsp:rsid wsp:val=&quot;004D4AEB&quot;/&gt;&lt;wsp:rsid wsp:val=&quot;00507CAD&quot;/&gt;&lt;wsp:rsid wsp:val=&quot;005168E7&quot;/&gt;&lt;wsp:rsid wsp:val=&quot;00522D09&quot;/&gt;&lt;wsp:rsid wsp:val=&quot;0052371B&quot;/&gt;&lt;wsp:rsid wsp:val=&quot;005277AA&quot;/&gt;&lt;wsp:rsid wsp:val=&quot;0057192D&quot;/&gt;&lt;wsp:rsid wsp:val=&quot;00580EF8&quot;/&gt;&lt;wsp:rsid wsp:val=&quot;005A66ED&quot;/&gt;&lt;wsp:rsid wsp:val=&quot;005B0764&quot;/&gt;&lt;wsp:rsid wsp:val=&quot;005B283F&quot;/&gt;&lt;wsp:rsid wsp:val=&quot;005B68AA&quot;/&gt;&lt;wsp:rsid wsp:val=&quot;005C4E38&quot;/&gt;&lt;wsp:rsid wsp:val=&quot;005C641A&quot;/&gt;&lt;wsp:rsid wsp:val=&quot;005D124E&quot;/&gt;&lt;wsp:rsid wsp:val=&quot;005E2003&quot;/&gt;&lt;wsp:rsid wsp:val=&quot;005E67C0&quot;/&gt;&lt;wsp:rsid wsp:val=&quot;0060523D&quot;/&gt;&lt;wsp:rsid wsp:val=&quot;00611612&quot;/&gt;&lt;wsp:rsid wsp:val=&quot;00616CE0&quot;/&gt;&lt;wsp:rsid wsp:val=&quot;00624C43&quot;/&gt;&lt;wsp:rsid wsp:val=&quot;00651F7E&quot;/&gt;&lt;wsp:rsid wsp:val=&quot;006607C8&quot;/&gt;&lt;wsp:rsid wsp:val=&quot;0067067C&quot;/&gt;&lt;wsp:rsid wsp:val=&quot;00674927&quot;/&gt;&lt;wsp:rsid wsp:val=&quot;00677078&quot;/&gt;&lt;wsp:rsid wsp:val=&quot;00696173&quot;/&gt;&lt;wsp:rsid wsp:val=&quot;006C5E78&quot;/&gt;&lt;wsp:rsid wsp:val=&quot;006C6A2B&quot;/&gt;&lt;wsp:rsid wsp:val=&quot;006D0910&quot;/&gt;&lt;wsp:rsid wsp:val=&quot;006D1BFD&quot;/&gt;&lt;wsp:rsid wsp:val=&quot;006E16EA&quot;/&gt;&lt;wsp:rsid wsp:val=&quot;006E3B1B&quot;/&gt;&lt;wsp:rsid wsp:val=&quot;006E68C5&quot;/&gt;&lt;wsp:rsid wsp:val=&quot;006F768E&quot;/&gt;&lt;wsp:rsid wsp:val=&quot;00702170&quot;/&gt;&lt;wsp:rsid wsp:val=&quot;00705A53&quot;/&gt;&lt;wsp:rsid wsp:val=&quot;00706ADB&quot;/&gt;&lt;wsp:rsid wsp:val=&quot;00730C92&quot;/&gt;&lt;wsp:rsid wsp:val=&quot;00734DD9&quot;/&gt;&lt;wsp:rsid wsp:val=&quot;007477E8&quot;/&gt;&lt;wsp:rsid wsp:val=&quot;0075493D&quot;/&gt;&lt;wsp:rsid wsp:val=&quot;00757BB8&quot;/&gt;&lt;wsp:rsid wsp:val=&quot;00761E60&quot;/&gt;&lt;wsp:rsid wsp:val=&quot;007653CB&quot;/&gt;&lt;wsp:rsid wsp:val=&quot;00786D18&quot;/&gt;&lt;wsp:rsid wsp:val=&quot;007A2ACE&quot;/&gt;&lt;wsp:rsid wsp:val=&quot;007B56EF&quot;/&gt;&lt;wsp:rsid wsp:val=&quot;007C0566&quot;/&gt;&lt;wsp:rsid wsp:val=&quot;007D775B&quot;/&gt;&lt;wsp:rsid wsp:val=&quot;00831652&quot;/&gt;&lt;wsp:rsid wsp:val=&quot;00835936&quot;/&gt;&lt;wsp:rsid wsp:val=&quot;00836AD6&quot;/&gt;&lt;wsp:rsid wsp:val=&quot;008419D7&quot;/&gt;&lt;wsp:rsid wsp:val=&quot;008542CD&quot;/&gt;&lt;wsp:rsid wsp:val=&quot;00870E0D&quot;/&gt;&lt;wsp:rsid wsp:val=&quot;00875261&quot;/&gt;&lt;wsp:rsid wsp:val=&quot;00882DE4&quot;/&gt;&lt;wsp:rsid wsp:val=&quot;00885C82&quot;/&gt;&lt;wsp:rsid wsp:val=&quot;00885F02&quot;/&gt;&lt;wsp:rsid wsp:val=&quot;00891807&quot;/&gt;&lt;wsp:rsid wsp:val=&quot;008A0F6A&quot;/&gt;&lt;wsp:rsid wsp:val=&quot;008B6DFB&quot;/&gt;&lt;wsp:rsid wsp:val=&quot;008C7116&quot;/&gt;&lt;wsp:rsid wsp:val=&quot;008D71CB&quot;/&gt;&lt;wsp:rsid wsp:val=&quot;008F1D6A&quot;/&gt;&lt;wsp:rsid wsp:val=&quot;00911859&quot;/&gt;&lt;wsp:rsid wsp:val=&quot;009201A5&quot;/&gt;&lt;wsp:rsid wsp:val=&quot;00960CB7&quot;/&gt;&lt;wsp:rsid wsp:val=&quot;00966A42&quot;/&gt;&lt;wsp:rsid wsp:val=&quot;00983C3C&quot;/&gt;&lt;wsp:rsid wsp:val=&quot;009A1132&quot;/&gt;&lt;wsp:rsid wsp:val=&quot;009A37FB&quot;/&gt;&lt;wsp:rsid wsp:val=&quot;009A6D52&quot;/&gt;&lt;wsp:rsid wsp:val=&quot;009B20D4&quot;/&gt;&lt;wsp:rsid wsp:val=&quot;009B5214&quot;/&gt;&lt;wsp:rsid wsp:val=&quot;009B6F77&quot;/&gt;&lt;wsp:rsid wsp:val=&quot;009B7250&quot;/&gt;&lt;wsp:rsid wsp:val=&quot;009E1DDE&quot;/&gt;&lt;wsp:rsid wsp:val=&quot;00A20D5F&quot;/&gt;&lt;wsp:rsid wsp:val=&quot;00A32A7D&quot;/&gt;&lt;wsp:rsid wsp:val=&quot;00A36B2D&quot;/&gt;&lt;wsp:rsid wsp:val=&quot;00A3748F&quot;/&gt;&lt;wsp:rsid wsp:val=&quot;00A45BEC&quot;/&gt;&lt;wsp:rsid wsp:val=&quot;00A57CCD&quot;/&gt;&lt;wsp:rsid wsp:val=&quot;00A63F83&quot;/&gt;&lt;wsp:rsid wsp:val=&quot;00A67E21&quot;/&gt;&lt;wsp:rsid wsp:val=&quot;00A752AF&quot;/&gt;&lt;wsp:rsid wsp:val=&quot;00AB314E&quot;/&gt;&lt;wsp:rsid wsp:val=&quot;00AB3C3A&quot;/&gt;&lt;wsp:rsid wsp:val=&quot;00AB557E&quot;/&gt;&lt;wsp:rsid wsp:val=&quot;00AC4D2B&quot;/&gt;&lt;wsp:rsid wsp:val=&quot;00AE0597&quot;/&gt;&lt;wsp:rsid wsp:val=&quot;00AE1725&quot;/&gt;&lt;wsp:rsid wsp:val=&quot;00AF6408&quot;/&gt;&lt;wsp:rsid wsp:val=&quot;00AF69F1&quot;/&gt;&lt;wsp:rsid wsp:val=&quot;00AF702C&quot;/&gt;&lt;wsp:rsid wsp:val=&quot;00B05160&quot;/&gt;&lt;wsp:rsid wsp:val=&quot;00B13A71&quot;/&gt;&lt;wsp:rsid wsp:val=&quot;00B23609&quot;/&gt;&lt;wsp:rsid wsp:val=&quot;00B372E9&quot;/&gt;&lt;wsp:rsid wsp:val=&quot;00B46AD7&quot;/&gt;&lt;wsp:rsid wsp:val=&quot;00B612E0&quot;/&gt;&lt;wsp:rsid wsp:val=&quot;00B821CC&quot;/&gt;&lt;wsp:rsid wsp:val=&quot;00B94746&quot;/&gt;&lt;wsp:rsid wsp:val=&quot;00B96EDB&quot;/&gt;&lt;wsp:rsid wsp:val=&quot;00BB578D&quot;/&gt;&lt;wsp:rsid wsp:val=&quot;00BB7988&quot;/&gt;&lt;wsp:rsid wsp:val=&quot;00BC2D85&quot;/&gt;&lt;wsp:rsid wsp:val=&quot;00BD2C3A&quot;/&gt;&lt;wsp:rsid wsp:val=&quot;00C04E0A&quot;/&gt;&lt;wsp:rsid wsp:val=&quot;00C13DE7&quot;/&gt;&lt;wsp:rsid wsp:val=&quot;00C22501&quot;/&gt;&lt;wsp:rsid wsp:val=&quot;00C23B16&quot;/&gt;&lt;wsp:rsid wsp:val=&quot;00C25E33&quot;/&gt;&lt;wsp:rsid wsp:val=&quot;00C47B62&quot;/&gt;&lt;wsp:rsid wsp:val=&quot;00C55557&quot;/&gt;&lt;wsp:rsid wsp:val=&quot;00C669F5&quot;/&gt;&lt;wsp:rsid wsp:val=&quot;00C67E54&quot;/&gt;&lt;wsp:rsid wsp:val=&quot;00C72586&quot;/&gt;&lt;wsp:rsid wsp:val=&quot;00C81AB9&quot;/&gt;&lt;wsp:rsid wsp:val=&quot;00C8397D&quot;/&gt;&lt;wsp:rsid wsp:val=&quot;00CB111D&quot;/&gt;&lt;wsp:rsid wsp:val=&quot;00CC03AC&quot;/&gt;&lt;wsp:rsid wsp:val=&quot;00CD408F&quot;/&gt;&lt;wsp:rsid wsp:val=&quot;00CE2332&quot;/&gt;&lt;wsp:rsid wsp:val=&quot;00CF360B&quot;/&gt;&lt;wsp:rsid wsp:val=&quot;00CF3A13&quot;/&gt;&lt;wsp:rsid wsp:val=&quot;00D00157&quot;/&gt;&lt;wsp:rsid wsp:val=&quot;00D01CC4&quot;/&gt;&lt;wsp:rsid wsp:val=&quot;00D10B6E&quot;/&gt;&lt;wsp:rsid wsp:val=&quot;00D11885&quot;/&gt;&lt;wsp:rsid wsp:val=&quot;00D21384&quot;/&gt;&lt;wsp:rsid wsp:val=&quot;00D277CE&quot;/&gt;&lt;wsp:rsid wsp:val=&quot;00D3482D&quot;/&gt;&lt;wsp:rsid wsp:val=&quot;00D364D6&quot;/&gt;&lt;wsp:rsid wsp:val=&quot;00D411AE&quot;/&gt;&lt;wsp:rsid wsp:val=&quot;00D43AC5&quot;/&gt;&lt;wsp:rsid wsp:val=&quot;00D44537&quot;/&gt;&lt;wsp:rsid wsp:val=&quot;00D66012&quot;/&gt;&lt;wsp:rsid wsp:val=&quot;00D83E5E&quot;/&gt;&lt;wsp:rsid wsp:val=&quot;00D96A19&quot;/&gt;&lt;wsp:rsid wsp:val=&quot;00DA61A6&quot;/&gt;&lt;wsp:rsid wsp:val=&quot;00DC2BB6&quot;/&gt;&lt;wsp:rsid wsp:val=&quot;00DD3AAC&quot;/&gt;&lt;wsp:rsid wsp:val=&quot;00DD7A2F&quot;/&gt;&lt;wsp:rsid wsp:val=&quot;00DF41DE&quot;/&gt;&lt;wsp:rsid wsp:val=&quot;00E10A8A&quot;/&gt;&lt;wsp:rsid wsp:val=&quot;00E12767&quot;/&gt;&lt;wsp:rsid wsp:val=&quot;00E129F9&quot;/&gt;&lt;wsp:rsid wsp:val=&quot;00E20624&quot;/&gt;&lt;wsp:rsid wsp:val=&quot;00E22EB8&quot;/&gt;&lt;wsp:rsid wsp:val=&quot;00E264E1&quot;/&gt;&lt;wsp:rsid wsp:val=&quot;00E37010&quot;/&gt;&lt;wsp:rsid wsp:val=&quot;00E573F8&quot;/&gt;&lt;wsp:rsid wsp:val=&quot;00E57762&quot;/&gt;&lt;wsp:rsid wsp:val=&quot;00E6607E&quot;/&gt;&lt;wsp:rsid wsp:val=&quot;00E90874&quot;/&gt;&lt;wsp:rsid wsp:val=&quot;00EA5B01&quot;/&gt;&lt;wsp:rsid wsp:val=&quot;00EB2009&quot;/&gt;&lt;wsp:rsid wsp:val=&quot;00EC6936&quot;/&gt;&lt;wsp:rsid wsp:val=&quot;00ED4F42&quot;/&gt;&lt;wsp:rsid wsp:val=&quot;00ED7664&quot;/&gt;&lt;wsp:rsid wsp:val=&quot;00EE1F06&quot;/&gt;&lt;wsp:rsid wsp:val=&quot;00EE2B1C&quot;/&gt;&lt;wsp:rsid wsp:val=&quot;00EF0BCB&quot;/&gt;&lt;wsp:rsid wsp:val=&quot;00F028E7&quot;/&gt;&lt;wsp:rsid wsp:val=&quot;00F13122&quot;/&gt;&lt;wsp:rsid wsp:val=&quot;00F250FA&quot;/&gt;&lt;wsp:rsid wsp:val=&quot;00F32FCA&quot;/&gt;&lt;wsp:rsid wsp:val=&quot;00F43975&quot;/&gt;&lt;wsp:rsid wsp:val=&quot;00F46171&quot;/&gt;&lt;wsp:rsid wsp:val=&quot;00F56E89&quot;/&gt;&lt;wsp:rsid wsp:val=&quot;00F725E8&quot;/&gt;&lt;wsp:rsid wsp:val=&quot;00F77BCD&quot;/&gt;&lt;wsp:rsid wsp:val=&quot;00F804CE&quot;/&gt;&lt;wsp:rsid wsp:val=&quot;00FC7477&quot;/&gt;&lt;wsp:rsid wsp:val=&quot;00FE24D7&quot;/&gt;&lt;wsp:rsid wsp:val=&quot;00FE6A09&quot;/&gt;&lt;wsp:rsid wsp:val=&quot;00FF30AE&quot;/&gt;&lt;wsp:rsid wsp:val=&quot;00FF3F61&quot;/&gt;&lt;/wsp:rsids&gt;&lt;/w:docPr&gt;&lt;w:body&gt;&lt;w:p wsp:rsidR=&quot;00000000&quot; wsp:rsidRDefault=&quot;002C52EC&quot;&gt;&lt;m:oMathPara&gt;&lt;m:oMath&gt;&lt;m:r&gt;&lt;m:rPr&gt;&lt;m:sty m:val=&quot;p&quot;/&gt;&lt;/m:rPr&gt;&lt;w:rPr&gt;&lt;w:rFonts w:ascii=&quot;Cambria Math&quot; w:h-ansi=&quot;Cambria Math&quot;/&gt;&lt;wx:font wx:val=&quot;Cambria Math&quot;/&gt;&lt;w:sz-cs w:val=&quot;24&quot;/&gt;&lt;w:lang w:val=&quot;EN-US&quot;/&gt;&lt;/w:rPr&gt;&lt;m:t&gt;V&lt;/m:t&gt;&lt;/m:r&gt;&lt;m:r&gt;&lt;m:rPr&gt;&lt;m:sty m:val=&quot;p&quot;/&gt;&lt;/m:rPr&gt;&lt;w:rPr&gt;&lt;w:rFonts w:ascii=&quot;Cambria Math&quot; w:h-ansi=&quot;Cambria Math&quot;/&gt;&lt;wx:font wx:val=&quot;Cambria Math&quot;/&gt;&lt;w:sz-cs w:val=&quot;24&quot;/&gt;&lt;/w:rPr&gt;&lt;m:t&gt;РѕР±С‰&lt;/m:t&gt;&lt;/m:r&gt;&lt;m:r&gt;&lt;m:rPr&gt;&lt;m:sty m:val=&quot;p&quot;/&gt;&lt;/m:rPr&gt;&lt;w:rPr&gt;&lt;w:rFonts w:ascii=&quot;Cambria Math&quot; w:h-ansi=&quot;Cambria Math&quot;/&gt;&lt;wx:font wx:val=&quot;Cambria Math&quot;/&gt;&lt;w:sz-cs w:val=&quot;24&quot;/&gt;&lt;w:lang w:val=&quot;EN-US&quot;/&gt;&lt;/w:rPr&gt;&lt;m:t&gt; =&lt;/m:t&gt;&lt;/m:r&gt;&lt;m:nary&gt;&lt;m:naryPr&gt;&lt;m:chr m:val=&quot;в€‘&quot;/&gt;&lt;m:grow m:val=&quot;on&quot;/&gt;&lt;m:ctrlPr&gt;&lt;w:rPr&gt;&lt;w:rFonts w:ascii=&quot;Cambria Math&quot; w:h-ansi=&quot;Cambria Math&quot;/&gt;&lt;wx:font wx:val=&quot;Cambria Math&quot;/&gt;&lt;w:i/&gt;&lt;w:sz-cs w:val=&quot;24&quot;/&gt;&lt;w:lang w:val=&quot;EN-US&quot;/&gt;&lt;/w:rPr&gt;&lt;/m:ctrlPr&gt;&lt;/m:naryPr&gt;&lt;m:sub&gt;&lt;m:r&gt;&lt;w:rPr&gt;&lt;w:rFonts w:ascii=&quot;Cambria Math&quot; w:h-ansi=&quot;Cambria Math&quot;/&gt;&lt;wx:font wx:val=&quot;Cambria Math&quot;/&gt;&lt;w:i/&gt;&lt;w:sz-cs w:val=&quot;24&quot;/&gt;&lt;w:lang w:val=&quot;EN-US&quot;/&gt;&lt;/w:rPr&gt;&lt;m:t&gt;i=0&lt;/m:t&gt;&lt;/m:r&gt;&lt;/m:sub&gt;&lt;m:sup&gt;&lt;m:r&gt;&lt;w:rPr&gt;&lt;w:rFonts w:ascii=&quot;Cambria Math&quot; w:h-ansi=&quot;Cambria Math&quot;/&gt;&lt;wx:font wx:val=&quot;Cambria Math&quot;/&gt;&lt;w:i/&gt;&lt;w:sz-cs w:val=&quot;24&quot;/&gt;&lt;w:lang w:val=&quot;EN-US&quot;/&gt;&lt;/w:rPr&gt;&lt;m:t&gt;n&lt;/m:t&gt;&lt;/m:r&gt;&lt;/m:sup&gt;&lt;m:e&gt;&lt;m:r&gt;&lt;m:rPr&gt;&lt;m:sty m:val=&quot;p&quot;/&gt;&lt;/m:rPr&gt;&lt;w:rPr&gt;&lt;w:rFonts w:ascii=&quot;Cambria Math&quot; w:h-ansi=&quot;Cambria Math&quot;/&gt;&lt;wx:font wx:val=&quot;Cambria Math&quot;/&gt;&lt;w:sz-cs w:val=&quot;24&quot;/&gt;&lt;/w:rPr&gt;&lt;m:t&gt;VРѕР±С‰&lt;/m:t&gt;&lt;/m:r&gt;&lt;m:r&gt;&lt;m:rPr&gt;&lt;m:sty m:val=&quot;p&quot;/&gt;&lt;/m:rPr&gt;&lt;w:rPr&gt;&lt;w:rFonts w:ascii=&quot;Cambria Math&quot; w:h-ansi=&quot;Cambria Math&quot;/&gt;&lt;wx:font wx:val=&quot;Cambria Math&quot;/&gt;&lt;w:sz-cs w:val=&quot;24&quot;/&gt;&lt;w:vertAlign w:val=&quot;subscript&quot;/&gt;&lt;/w:rPr&gt;&lt;m:t&gt;i&lt;/m:t&gt;&lt;/m:r&gt;&lt;/m:e&gt;&lt;/m:nary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2" o:title="" chromakey="white"/>
          </v:shape>
        </w:pict>
      </w:r>
    </w:p>
    <w:p w:rsidR="00A25978" w:rsidRPr="00D83E5E" w:rsidRDefault="00A25978" w:rsidP="00D11885">
      <w:pPr>
        <w:pStyle w:val="ConsPlusNormal"/>
        <w:ind w:firstLine="540"/>
        <w:jc w:val="both"/>
        <w:rPr>
          <w:szCs w:val="24"/>
          <w:lang w:val="en-US"/>
        </w:rPr>
      </w:pPr>
    </w:p>
    <w:p w:rsidR="00A25978" w:rsidRPr="00A67E21" w:rsidRDefault="00A25978" w:rsidP="00CF3A13">
      <w:pPr>
        <w:pStyle w:val="ConsPlusNormal"/>
        <w:ind w:firstLine="709"/>
        <w:jc w:val="both"/>
        <w:rPr>
          <w:szCs w:val="24"/>
        </w:rPr>
      </w:pPr>
      <w:r w:rsidRPr="00A67E21">
        <w:rPr>
          <w:szCs w:val="24"/>
        </w:rPr>
        <w:t>где:</w:t>
      </w:r>
    </w:p>
    <w:p w:rsidR="00A25978" w:rsidRPr="00A67E21" w:rsidRDefault="00A25978" w:rsidP="00CF3A13">
      <w:pPr>
        <w:pStyle w:val="ConsPlusNormal"/>
        <w:ind w:firstLine="709"/>
        <w:jc w:val="both"/>
        <w:rPr>
          <w:szCs w:val="24"/>
        </w:rPr>
      </w:pPr>
      <w:r w:rsidRPr="00A67E21">
        <w:rPr>
          <w:szCs w:val="24"/>
        </w:rPr>
        <w:t>n - количество муниципальных образований;</w:t>
      </w:r>
    </w:p>
    <w:p w:rsidR="00A25978" w:rsidRPr="00A67E21" w:rsidRDefault="00A25978" w:rsidP="00CF3A13">
      <w:pPr>
        <w:pStyle w:val="ConsPlusNormal"/>
        <w:ind w:firstLine="709"/>
        <w:jc w:val="both"/>
        <w:rPr>
          <w:szCs w:val="24"/>
        </w:rPr>
      </w:pPr>
      <w:r w:rsidRPr="00A67E21">
        <w:rPr>
          <w:szCs w:val="24"/>
        </w:rPr>
        <w:t>i - муниципальное образование;</w:t>
      </w:r>
    </w:p>
    <w:p w:rsidR="00A25978" w:rsidRPr="00A67E21" w:rsidRDefault="00A25978" w:rsidP="00CF3A13">
      <w:pPr>
        <w:pStyle w:val="ConsPlusNormal"/>
        <w:ind w:firstLine="709"/>
        <w:jc w:val="both"/>
        <w:rPr>
          <w:szCs w:val="24"/>
        </w:rPr>
      </w:pPr>
      <w:r w:rsidRPr="00A67E21">
        <w:rPr>
          <w:szCs w:val="24"/>
        </w:rPr>
        <w:t>Vобщ</w:t>
      </w:r>
      <w:r w:rsidRPr="00A67E21">
        <w:rPr>
          <w:szCs w:val="24"/>
          <w:lang w:val="en-US"/>
        </w:rPr>
        <w:t>i</w:t>
      </w:r>
      <w:r w:rsidRPr="00A67E21">
        <w:rPr>
          <w:szCs w:val="24"/>
        </w:rPr>
        <w:t xml:space="preserve"> - размер субвенции, предоставляемой из окружного бюджета</w:t>
      </w:r>
      <w:r w:rsidRPr="00A67E21">
        <w:rPr>
          <w:szCs w:val="24"/>
        </w:rPr>
        <w:br/>
        <w:t>бюджету i-го муниципального образования (рублей).</w:t>
      </w:r>
    </w:p>
    <w:p w:rsidR="00A25978" w:rsidRPr="00A67E21" w:rsidRDefault="00A25978" w:rsidP="00CF3A13">
      <w:pPr>
        <w:pStyle w:val="ConsPlusNormal"/>
        <w:ind w:firstLine="709"/>
        <w:jc w:val="both"/>
        <w:rPr>
          <w:szCs w:val="24"/>
        </w:rPr>
      </w:pPr>
      <w:r w:rsidRPr="00A67E21">
        <w:rPr>
          <w:szCs w:val="24"/>
        </w:rPr>
        <w:t>2. Размер субвенции, предоставляемой из окружного бюджета</w:t>
      </w:r>
      <w:r w:rsidRPr="00A67E21">
        <w:rPr>
          <w:szCs w:val="24"/>
        </w:rPr>
        <w:br/>
        <w:t>бюджету i-го муниципального образования (Vобщ</w:t>
      </w:r>
      <w:r w:rsidRPr="00A67E21">
        <w:rPr>
          <w:szCs w:val="24"/>
          <w:vertAlign w:val="subscript"/>
        </w:rPr>
        <w:t>i</w:t>
      </w:r>
      <w:r w:rsidRPr="00A67E21">
        <w:rPr>
          <w:szCs w:val="24"/>
        </w:rPr>
        <w:t>), определяется по формуле:</w:t>
      </w:r>
    </w:p>
    <w:p w:rsidR="00A25978" w:rsidRPr="00A67E21" w:rsidRDefault="00A25978" w:rsidP="00CF3A13">
      <w:pPr>
        <w:pStyle w:val="ConsPlusNormal"/>
        <w:ind w:firstLine="709"/>
        <w:jc w:val="both"/>
        <w:rPr>
          <w:szCs w:val="24"/>
        </w:rPr>
      </w:pPr>
    </w:p>
    <w:p w:rsidR="00A25978" w:rsidRPr="00A67E21" w:rsidRDefault="00A25978" w:rsidP="00CF3A13">
      <w:pPr>
        <w:pStyle w:val="ConsPlusNormal"/>
        <w:jc w:val="center"/>
        <w:rPr>
          <w:szCs w:val="24"/>
        </w:rPr>
      </w:pPr>
      <w:r w:rsidRPr="00A67E21">
        <w:rPr>
          <w:szCs w:val="24"/>
        </w:rPr>
        <w:t>Vобщ</w:t>
      </w:r>
      <w:r w:rsidRPr="00A67E21">
        <w:rPr>
          <w:szCs w:val="24"/>
          <w:lang w:val="en-US"/>
        </w:rPr>
        <w:t>i</w:t>
      </w:r>
      <w:r w:rsidRPr="00A67E21">
        <w:rPr>
          <w:szCs w:val="24"/>
        </w:rPr>
        <w:t xml:space="preserve"> = Vрпу</w:t>
      </w:r>
      <w:r w:rsidRPr="00A67E21">
        <w:rPr>
          <w:szCs w:val="24"/>
          <w:lang w:val="en-US"/>
        </w:rPr>
        <w:t>i</w:t>
      </w:r>
      <w:r w:rsidRPr="00A67E21">
        <w:rPr>
          <w:szCs w:val="24"/>
        </w:rPr>
        <w:t xml:space="preserve"> + Vохр</w:t>
      </w:r>
      <w:r w:rsidRPr="00A67E21">
        <w:rPr>
          <w:szCs w:val="24"/>
          <w:lang w:val="en-US"/>
        </w:rPr>
        <w:t>i</w:t>
      </w:r>
      <w:r w:rsidRPr="00A67E21">
        <w:rPr>
          <w:szCs w:val="24"/>
        </w:rPr>
        <w:t xml:space="preserve"> + Vтрс</w:t>
      </w:r>
      <w:r w:rsidRPr="00A67E21">
        <w:rPr>
          <w:szCs w:val="24"/>
          <w:lang w:val="en-US"/>
        </w:rPr>
        <w:t>i</w:t>
      </w:r>
      <w:r w:rsidRPr="00A67E21">
        <w:rPr>
          <w:szCs w:val="24"/>
        </w:rPr>
        <w:t>,</w:t>
      </w:r>
    </w:p>
    <w:p w:rsidR="00A25978" w:rsidRPr="00A67E21" w:rsidRDefault="00A25978" w:rsidP="00CF3A13">
      <w:pPr>
        <w:pStyle w:val="ConsPlusNormal"/>
        <w:ind w:firstLine="709"/>
        <w:jc w:val="both"/>
        <w:rPr>
          <w:szCs w:val="24"/>
        </w:rPr>
      </w:pPr>
    </w:p>
    <w:p w:rsidR="00A25978" w:rsidRPr="00A67E21" w:rsidRDefault="00A25978" w:rsidP="00CF3A13">
      <w:pPr>
        <w:pStyle w:val="ConsPlusNormal"/>
        <w:ind w:firstLine="709"/>
        <w:jc w:val="both"/>
        <w:rPr>
          <w:szCs w:val="24"/>
        </w:rPr>
      </w:pPr>
      <w:r w:rsidRPr="00A67E21">
        <w:rPr>
          <w:szCs w:val="24"/>
        </w:rPr>
        <w:t>где:</w:t>
      </w:r>
    </w:p>
    <w:p w:rsidR="00A25978" w:rsidRPr="00D83E5E" w:rsidRDefault="00A25978" w:rsidP="00CF3A13">
      <w:pPr>
        <w:pStyle w:val="ConsPlusNormal"/>
        <w:ind w:firstLine="709"/>
        <w:jc w:val="both"/>
        <w:rPr>
          <w:szCs w:val="24"/>
        </w:rPr>
      </w:pPr>
      <w:r w:rsidRPr="00A67E21">
        <w:rPr>
          <w:szCs w:val="24"/>
        </w:rPr>
        <w:t>Vрпу</w:t>
      </w:r>
      <w:r w:rsidRPr="00A67E21">
        <w:rPr>
          <w:szCs w:val="24"/>
          <w:lang w:val="en-US"/>
        </w:rPr>
        <w:t>i</w:t>
      </w:r>
      <w:r w:rsidRPr="00A67E21">
        <w:rPr>
          <w:szCs w:val="24"/>
        </w:rPr>
        <w:t xml:space="preserve"> - размер затрат на обеспечение помещениями, охраняемыми,</w:t>
      </w:r>
      <w:r w:rsidRPr="00D83E5E">
        <w:rPr>
          <w:szCs w:val="24"/>
        </w:rPr>
        <w:t xml:space="preserve"> оборудованными мебелью, средствами связи и пригодными для обучения и работы лиц, привлекаемых к сбору сведений о населении, в i-м муниципальном образовании;</w:t>
      </w:r>
    </w:p>
    <w:p w:rsidR="00A25978" w:rsidRPr="00D83E5E" w:rsidRDefault="00A25978" w:rsidP="00CF3A13">
      <w:pPr>
        <w:pStyle w:val="ConsPlusNormal"/>
        <w:ind w:firstLine="709"/>
        <w:jc w:val="both"/>
        <w:rPr>
          <w:szCs w:val="24"/>
        </w:rPr>
      </w:pPr>
      <w:r w:rsidRPr="00D83E5E">
        <w:rPr>
          <w:szCs w:val="24"/>
        </w:rPr>
        <w:t>Vохр</w:t>
      </w:r>
      <w:r w:rsidRPr="00D83E5E">
        <w:rPr>
          <w:szCs w:val="24"/>
          <w:lang w:val="en-US"/>
        </w:rPr>
        <w:t>i</w:t>
      </w:r>
      <w:r w:rsidRPr="00D83E5E">
        <w:rPr>
          <w:szCs w:val="24"/>
        </w:rPr>
        <w:t xml:space="preserve"> - размер затрат на обеспечение охраняемыми помещениями для хранения переписных листов и иных документов Всероссийской переписи населения 2020 года</w:t>
      </w:r>
      <w:r w:rsidRPr="00D83E5E">
        <w:rPr>
          <w:szCs w:val="24"/>
        </w:rPr>
        <w:br/>
        <w:t>в i-м муниципальном образовании;</w:t>
      </w:r>
    </w:p>
    <w:p w:rsidR="00A25978" w:rsidRPr="00D83E5E" w:rsidRDefault="00A25978" w:rsidP="00CF3A13">
      <w:pPr>
        <w:pStyle w:val="ConsPlusNormal"/>
        <w:ind w:firstLine="709"/>
        <w:jc w:val="both"/>
        <w:rPr>
          <w:szCs w:val="24"/>
        </w:rPr>
      </w:pPr>
      <w:r w:rsidRPr="00D83E5E">
        <w:rPr>
          <w:szCs w:val="24"/>
        </w:rPr>
        <w:t>Vтрс</w:t>
      </w:r>
      <w:r w:rsidRPr="00D83E5E">
        <w:rPr>
          <w:szCs w:val="24"/>
          <w:lang w:val="en-US"/>
        </w:rPr>
        <w:t>i</w:t>
      </w:r>
      <w:r w:rsidRPr="00D83E5E">
        <w:rPr>
          <w:szCs w:val="24"/>
        </w:rPr>
        <w:t xml:space="preserve"> - размер затрат на предоставление необходимых транспортных средств, средств связи в i-м муниципальном образовании.</w:t>
      </w:r>
    </w:p>
    <w:p w:rsidR="00A25978" w:rsidRPr="00D83E5E" w:rsidRDefault="00A25978" w:rsidP="00CF3A13">
      <w:pPr>
        <w:pStyle w:val="ConsPlusNormal"/>
        <w:ind w:firstLine="709"/>
        <w:jc w:val="both"/>
        <w:rPr>
          <w:szCs w:val="24"/>
        </w:rPr>
      </w:pPr>
      <w:r w:rsidRPr="00D83E5E">
        <w:rPr>
          <w:szCs w:val="24"/>
        </w:rPr>
        <w:t>3. Размер затрат на обеспечение помещениями, охраняемыми, оборудованными мебелью, средствами связи и пригодными для обучения и работы лиц, привлекаемых</w:t>
      </w:r>
      <w:r w:rsidRPr="00D83E5E">
        <w:rPr>
          <w:szCs w:val="24"/>
        </w:rPr>
        <w:br/>
        <w:t>к сбору сведений о населении, в i-м муниципальном образовании (Vрпу</w:t>
      </w:r>
      <w:r w:rsidRPr="00D83E5E">
        <w:rPr>
          <w:szCs w:val="24"/>
          <w:vertAlign w:val="subscript"/>
        </w:rPr>
        <w:t>i</w:t>
      </w:r>
      <w:r w:rsidRPr="00D83E5E">
        <w:rPr>
          <w:szCs w:val="24"/>
        </w:rPr>
        <w:t>) определяется по формуле:</w:t>
      </w:r>
    </w:p>
    <w:p w:rsidR="00A25978" w:rsidRPr="00D83E5E" w:rsidRDefault="00A25978" w:rsidP="00CF3A13">
      <w:pPr>
        <w:pStyle w:val="ConsPlusNormal"/>
        <w:ind w:firstLine="709"/>
        <w:jc w:val="both"/>
        <w:rPr>
          <w:szCs w:val="24"/>
        </w:rPr>
      </w:pPr>
    </w:p>
    <w:p w:rsidR="00A25978" w:rsidRPr="00D83E5E" w:rsidRDefault="00A25978" w:rsidP="00CF3A13">
      <w:pPr>
        <w:pStyle w:val="ConsPlusNormal"/>
        <w:jc w:val="center"/>
        <w:rPr>
          <w:szCs w:val="24"/>
        </w:rPr>
      </w:pPr>
      <w:r w:rsidRPr="00D83E5E">
        <w:rPr>
          <w:szCs w:val="24"/>
        </w:rPr>
        <w:t>Vрпу</w:t>
      </w:r>
      <w:r w:rsidRPr="00D83E5E">
        <w:rPr>
          <w:szCs w:val="24"/>
          <w:lang w:val="en-US"/>
        </w:rPr>
        <w:t>i</w:t>
      </w:r>
      <w:r w:rsidRPr="00D83E5E">
        <w:rPr>
          <w:szCs w:val="24"/>
        </w:rPr>
        <w:t xml:space="preserve"> = Сб</w:t>
      </w:r>
      <w:r w:rsidRPr="00D83E5E">
        <w:rPr>
          <w:szCs w:val="24"/>
          <w:lang w:val="en-US"/>
        </w:rPr>
        <w:t>i</w:t>
      </w:r>
      <w:r w:rsidRPr="00D83E5E">
        <w:rPr>
          <w:szCs w:val="24"/>
        </w:rPr>
        <w:t xml:space="preserve"> x Пn x Вn x Кп</w:t>
      </w:r>
      <w:r w:rsidRPr="00D83E5E">
        <w:rPr>
          <w:szCs w:val="24"/>
          <w:lang w:val="en-US"/>
        </w:rPr>
        <w:t>i</w:t>
      </w:r>
      <w:r w:rsidRPr="00D83E5E">
        <w:rPr>
          <w:szCs w:val="24"/>
        </w:rPr>
        <w:t>,</w:t>
      </w:r>
    </w:p>
    <w:p w:rsidR="00A25978" w:rsidRPr="00D83E5E" w:rsidRDefault="00A25978" w:rsidP="00CF3A13">
      <w:pPr>
        <w:pStyle w:val="ConsPlusNormal"/>
        <w:ind w:firstLine="709"/>
        <w:jc w:val="both"/>
        <w:rPr>
          <w:szCs w:val="24"/>
        </w:rPr>
      </w:pPr>
    </w:p>
    <w:p w:rsidR="00A25978" w:rsidRPr="00D83E5E" w:rsidRDefault="00A25978" w:rsidP="00CF3A13">
      <w:pPr>
        <w:pStyle w:val="ConsPlusNormal"/>
        <w:ind w:firstLine="709"/>
        <w:jc w:val="both"/>
        <w:rPr>
          <w:szCs w:val="24"/>
        </w:rPr>
      </w:pPr>
      <w:r w:rsidRPr="00D83E5E">
        <w:rPr>
          <w:szCs w:val="24"/>
        </w:rPr>
        <w:t>где:</w:t>
      </w:r>
    </w:p>
    <w:p w:rsidR="00A25978" w:rsidRPr="00A67E21" w:rsidRDefault="00A25978" w:rsidP="00CF3A13">
      <w:pPr>
        <w:pStyle w:val="ConsPlusNormal"/>
        <w:ind w:firstLine="709"/>
        <w:jc w:val="both"/>
        <w:rPr>
          <w:szCs w:val="24"/>
        </w:rPr>
      </w:pPr>
      <w:r w:rsidRPr="00A67E21">
        <w:rPr>
          <w:szCs w:val="24"/>
        </w:rPr>
        <w:t>Сб</w:t>
      </w:r>
      <w:r w:rsidRPr="00A67E21">
        <w:rPr>
          <w:szCs w:val="24"/>
          <w:lang w:val="en-US"/>
        </w:rPr>
        <w:t>i</w:t>
      </w:r>
      <w:r w:rsidRPr="00A67E21">
        <w:rPr>
          <w:szCs w:val="24"/>
        </w:rPr>
        <w:t xml:space="preserve"> - базовая ставка арендной платы, установленная в i-м муниципальном образовании, или норматив, определяющий затраты (рублей в сутки) на содержание помещений для учреждений (включая эксплуатационные расходы) за 1 кв. метр</w:t>
      </w:r>
      <w:r w:rsidRPr="00A67E21">
        <w:rPr>
          <w:szCs w:val="24"/>
        </w:rPr>
        <w:br/>
        <w:t>в i-м муниципальном образовании;</w:t>
      </w:r>
    </w:p>
    <w:p w:rsidR="00A25978" w:rsidRPr="00A67E21" w:rsidRDefault="00A25978" w:rsidP="00CF3A13">
      <w:pPr>
        <w:pStyle w:val="ConsPlusNormal"/>
        <w:ind w:firstLine="709"/>
        <w:jc w:val="both"/>
        <w:rPr>
          <w:szCs w:val="24"/>
        </w:rPr>
      </w:pPr>
      <w:r w:rsidRPr="00A67E21">
        <w:rPr>
          <w:szCs w:val="24"/>
        </w:rPr>
        <w:t>Пn - норматив, определяющий площадь помещения (кв. метров);</w:t>
      </w:r>
    </w:p>
    <w:p w:rsidR="00A25978" w:rsidRPr="00A67E21" w:rsidRDefault="00A25978" w:rsidP="00CF3A13">
      <w:pPr>
        <w:pStyle w:val="ConsPlusNormal"/>
        <w:ind w:firstLine="709"/>
        <w:jc w:val="both"/>
        <w:rPr>
          <w:szCs w:val="24"/>
        </w:rPr>
      </w:pPr>
      <w:r w:rsidRPr="00A67E21">
        <w:rPr>
          <w:szCs w:val="24"/>
        </w:rPr>
        <w:t>Вn - норматив, определяющий период использования помещения (суток);</w:t>
      </w:r>
    </w:p>
    <w:p w:rsidR="00A25978" w:rsidRPr="00A67E21" w:rsidRDefault="00A25978" w:rsidP="00CF3A13">
      <w:pPr>
        <w:pStyle w:val="ConsPlusNormal"/>
        <w:ind w:firstLine="709"/>
        <w:jc w:val="both"/>
        <w:rPr>
          <w:szCs w:val="24"/>
        </w:rPr>
      </w:pPr>
      <w:r w:rsidRPr="00A67E21">
        <w:rPr>
          <w:szCs w:val="24"/>
        </w:rPr>
        <w:t>Кп</w:t>
      </w:r>
      <w:r w:rsidRPr="00A67E21">
        <w:rPr>
          <w:szCs w:val="24"/>
          <w:lang w:val="en-US"/>
        </w:rPr>
        <w:t>i</w:t>
      </w:r>
      <w:r w:rsidRPr="00A67E21">
        <w:rPr>
          <w:szCs w:val="24"/>
        </w:rPr>
        <w:t xml:space="preserve"> - количество помещений в i-м муниципальном образовании (единиц).</w:t>
      </w:r>
    </w:p>
    <w:p w:rsidR="00A25978" w:rsidRPr="00A67E21" w:rsidRDefault="00A25978" w:rsidP="00CF3A13">
      <w:pPr>
        <w:pStyle w:val="ConsPlusNormal"/>
        <w:ind w:firstLine="709"/>
        <w:jc w:val="both"/>
        <w:rPr>
          <w:szCs w:val="24"/>
        </w:rPr>
      </w:pPr>
      <w:r w:rsidRPr="00A67E21">
        <w:rPr>
          <w:szCs w:val="24"/>
        </w:rPr>
        <w:t>4. Размер затрат на обеспечение охраняемыми помещениями для хранения переписных листов и иных документов Всероссийской переписи населения 2020 года</w:t>
      </w:r>
      <w:r w:rsidRPr="00A67E21">
        <w:rPr>
          <w:szCs w:val="24"/>
        </w:rPr>
        <w:br/>
        <w:t>в i-м муниципальном образовании (Vохр</w:t>
      </w:r>
      <w:r w:rsidRPr="00A67E21">
        <w:rPr>
          <w:szCs w:val="24"/>
          <w:vertAlign w:val="subscript"/>
        </w:rPr>
        <w:t>i</w:t>
      </w:r>
      <w:r w:rsidRPr="00A67E21">
        <w:rPr>
          <w:szCs w:val="24"/>
        </w:rPr>
        <w:t>) определяется по формуле:</w:t>
      </w:r>
    </w:p>
    <w:p w:rsidR="00A25978" w:rsidRPr="00A67E21" w:rsidRDefault="00A25978" w:rsidP="00CF3A13">
      <w:pPr>
        <w:pStyle w:val="ConsPlusNormal"/>
        <w:ind w:firstLine="709"/>
        <w:jc w:val="both"/>
        <w:rPr>
          <w:szCs w:val="24"/>
        </w:rPr>
      </w:pPr>
    </w:p>
    <w:p w:rsidR="00A25978" w:rsidRPr="00A67E21" w:rsidRDefault="00A25978" w:rsidP="00CF3A13">
      <w:pPr>
        <w:pStyle w:val="ConsPlusNormal"/>
        <w:jc w:val="center"/>
        <w:rPr>
          <w:szCs w:val="24"/>
        </w:rPr>
      </w:pPr>
      <w:r w:rsidRPr="00A67E21">
        <w:rPr>
          <w:szCs w:val="24"/>
        </w:rPr>
        <w:t>Vохр</w:t>
      </w:r>
      <w:r w:rsidRPr="00A67E21">
        <w:rPr>
          <w:szCs w:val="24"/>
          <w:lang w:val="en-US"/>
        </w:rPr>
        <w:t>i</w:t>
      </w:r>
      <w:r w:rsidRPr="00A67E21">
        <w:rPr>
          <w:szCs w:val="24"/>
        </w:rPr>
        <w:t xml:space="preserve"> = Сon x Пon x Вon x Кo</w:t>
      </w:r>
      <w:r w:rsidRPr="00A67E21">
        <w:rPr>
          <w:szCs w:val="24"/>
          <w:lang w:val="en-US"/>
        </w:rPr>
        <w:t>i</w:t>
      </w:r>
      <w:r w:rsidRPr="00A67E21">
        <w:rPr>
          <w:szCs w:val="24"/>
        </w:rPr>
        <w:t>,</w:t>
      </w:r>
    </w:p>
    <w:p w:rsidR="00A25978" w:rsidRPr="00A67E21" w:rsidRDefault="00A25978" w:rsidP="00CF3A13">
      <w:pPr>
        <w:pStyle w:val="ConsPlusNormal"/>
        <w:ind w:firstLine="709"/>
        <w:jc w:val="both"/>
        <w:rPr>
          <w:szCs w:val="24"/>
        </w:rPr>
      </w:pPr>
    </w:p>
    <w:p w:rsidR="00A25978" w:rsidRPr="00A67E21" w:rsidRDefault="00A25978" w:rsidP="00CF3A13">
      <w:pPr>
        <w:pStyle w:val="ConsPlusNormal"/>
        <w:ind w:firstLine="709"/>
        <w:jc w:val="both"/>
        <w:rPr>
          <w:szCs w:val="24"/>
        </w:rPr>
      </w:pPr>
      <w:r w:rsidRPr="00A67E21">
        <w:rPr>
          <w:szCs w:val="24"/>
        </w:rPr>
        <w:t>где:</w:t>
      </w:r>
    </w:p>
    <w:p w:rsidR="00A25978" w:rsidRPr="00A67E21" w:rsidRDefault="00A25978" w:rsidP="00CF3A13">
      <w:pPr>
        <w:pStyle w:val="ConsPlusNormal"/>
        <w:ind w:firstLine="709"/>
        <w:jc w:val="both"/>
        <w:rPr>
          <w:szCs w:val="24"/>
        </w:rPr>
      </w:pPr>
      <w:r w:rsidRPr="00A67E21">
        <w:rPr>
          <w:szCs w:val="24"/>
        </w:rPr>
        <w:t>Сon - норматив, определяющий стоимость обеспечения охраняемыми помещениями для хранения переписных листов и иных документов Всероссийской переписи населения 2020 года при круглосуточном режиме работы (рублей в сутки);</w:t>
      </w:r>
    </w:p>
    <w:p w:rsidR="00A25978" w:rsidRPr="00D83E5E" w:rsidRDefault="00A25978" w:rsidP="00CF3A13">
      <w:pPr>
        <w:pStyle w:val="ConsPlusNormal"/>
        <w:ind w:firstLine="709"/>
        <w:jc w:val="both"/>
        <w:rPr>
          <w:szCs w:val="24"/>
        </w:rPr>
      </w:pPr>
      <w:r w:rsidRPr="00A67E21">
        <w:rPr>
          <w:szCs w:val="24"/>
        </w:rPr>
        <w:t>Пon - норматив, определяющий площадь охраняемых помещений для хранения</w:t>
      </w:r>
      <w:r w:rsidRPr="00D83E5E">
        <w:rPr>
          <w:szCs w:val="24"/>
        </w:rPr>
        <w:t xml:space="preserve"> переписных листов и иных документов Всероссийской переписи населения 2020 года (кв. метров);</w:t>
      </w:r>
    </w:p>
    <w:p w:rsidR="00A25978" w:rsidRPr="00A67E21" w:rsidRDefault="00A25978" w:rsidP="00CF3A13">
      <w:pPr>
        <w:pStyle w:val="ConsPlusNormal"/>
        <w:ind w:firstLine="709"/>
        <w:jc w:val="both"/>
        <w:rPr>
          <w:szCs w:val="24"/>
        </w:rPr>
      </w:pPr>
      <w:r w:rsidRPr="00A67E21">
        <w:rPr>
          <w:szCs w:val="24"/>
        </w:rPr>
        <w:t>Вon - норматив, определяющий период обеспечения охраняемыми помещениями для хранения переписных листов и иных документов Всероссийской переписи населения 2020 года (суток);</w:t>
      </w:r>
    </w:p>
    <w:p w:rsidR="00A25978" w:rsidRPr="00A67E21" w:rsidRDefault="00A25978" w:rsidP="00CF3A13">
      <w:pPr>
        <w:pStyle w:val="ConsPlusNormal"/>
        <w:ind w:firstLine="709"/>
        <w:jc w:val="both"/>
        <w:rPr>
          <w:szCs w:val="24"/>
        </w:rPr>
      </w:pPr>
      <w:r w:rsidRPr="00A67E21">
        <w:rPr>
          <w:szCs w:val="24"/>
        </w:rPr>
        <w:t>Кo</w:t>
      </w:r>
      <w:r w:rsidRPr="00A67E21">
        <w:rPr>
          <w:szCs w:val="24"/>
          <w:lang w:val="en-US"/>
        </w:rPr>
        <w:t>i</w:t>
      </w:r>
      <w:r w:rsidRPr="00A67E21">
        <w:rPr>
          <w:szCs w:val="24"/>
        </w:rPr>
        <w:t xml:space="preserve"> - количество охраняемых помещений для хранения переписных листов</w:t>
      </w:r>
      <w:r w:rsidRPr="00A67E21">
        <w:rPr>
          <w:szCs w:val="24"/>
        </w:rPr>
        <w:br/>
        <w:t>и иных документов Всероссийской переписи населения 2020 года в i-м муниципальном образовании (единиц).</w:t>
      </w:r>
    </w:p>
    <w:p w:rsidR="00A25978" w:rsidRPr="00A67E21" w:rsidRDefault="00A25978" w:rsidP="00CF3A13">
      <w:pPr>
        <w:pStyle w:val="ConsPlusNormal"/>
        <w:ind w:firstLine="709"/>
        <w:jc w:val="both"/>
        <w:rPr>
          <w:szCs w:val="24"/>
        </w:rPr>
      </w:pPr>
      <w:r w:rsidRPr="00A67E21">
        <w:rPr>
          <w:szCs w:val="24"/>
        </w:rPr>
        <w:t>5. Размер затрат на предоставление необходимых транспортных средств, средств связи в i-м муниципальном образовании (Vтрс</w:t>
      </w:r>
      <w:r w:rsidRPr="00A67E21">
        <w:rPr>
          <w:szCs w:val="24"/>
          <w:vertAlign w:val="subscript"/>
        </w:rPr>
        <w:t>i</w:t>
      </w:r>
      <w:r w:rsidRPr="00A67E21">
        <w:rPr>
          <w:szCs w:val="24"/>
        </w:rPr>
        <w:t>) определяется по формуле:</w:t>
      </w:r>
    </w:p>
    <w:p w:rsidR="00A25978" w:rsidRPr="00A67E21" w:rsidRDefault="00A25978" w:rsidP="00CF3A13">
      <w:pPr>
        <w:pStyle w:val="ConsPlusNormal"/>
        <w:ind w:firstLine="709"/>
        <w:jc w:val="both"/>
        <w:rPr>
          <w:szCs w:val="24"/>
        </w:rPr>
      </w:pPr>
    </w:p>
    <w:p w:rsidR="00A25978" w:rsidRPr="00A67E21" w:rsidRDefault="00A25978" w:rsidP="00CF3A13">
      <w:pPr>
        <w:pStyle w:val="ConsPlusNormal"/>
        <w:jc w:val="center"/>
        <w:rPr>
          <w:szCs w:val="24"/>
        </w:rPr>
      </w:pPr>
      <w:r w:rsidRPr="00A67E21">
        <w:rPr>
          <w:szCs w:val="24"/>
        </w:rPr>
        <w:t>Vтрс</w:t>
      </w:r>
      <w:r w:rsidRPr="00A67E21">
        <w:rPr>
          <w:szCs w:val="24"/>
          <w:lang w:val="en-US"/>
        </w:rPr>
        <w:t>i</w:t>
      </w:r>
      <w:r w:rsidRPr="00A67E21">
        <w:rPr>
          <w:szCs w:val="24"/>
        </w:rPr>
        <w:t xml:space="preserve"> = Стn x Тn x Т</w:t>
      </w:r>
      <w:r w:rsidRPr="00A67E21">
        <w:rPr>
          <w:szCs w:val="24"/>
          <w:lang w:val="en-US"/>
        </w:rPr>
        <w:t>i</w:t>
      </w:r>
      <w:r w:rsidRPr="00A67E21">
        <w:rPr>
          <w:szCs w:val="24"/>
        </w:rPr>
        <w:t xml:space="preserve"> + Сn x Сс x Тс</w:t>
      </w:r>
      <w:r w:rsidRPr="00A67E21">
        <w:rPr>
          <w:szCs w:val="24"/>
          <w:lang w:val="en-US"/>
        </w:rPr>
        <w:t>i</w:t>
      </w:r>
      <w:r w:rsidRPr="00A67E21">
        <w:rPr>
          <w:szCs w:val="24"/>
        </w:rPr>
        <w:t>,</w:t>
      </w:r>
    </w:p>
    <w:p w:rsidR="00A25978" w:rsidRPr="00A67E21" w:rsidRDefault="00A25978" w:rsidP="00CF3A13">
      <w:pPr>
        <w:pStyle w:val="ConsPlusNormal"/>
        <w:ind w:firstLine="709"/>
        <w:jc w:val="both"/>
        <w:rPr>
          <w:szCs w:val="24"/>
        </w:rPr>
      </w:pPr>
    </w:p>
    <w:p w:rsidR="00A25978" w:rsidRPr="00A67E21" w:rsidRDefault="00A25978" w:rsidP="00CF3A13">
      <w:pPr>
        <w:pStyle w:val="ConsPlusNormal"/>
        <w:ind w:firstLine="709"/>
        <w:jc w:val="both"/>
        <w:rPr>
          <w:szCs w:val="24"/>
        </w:rPr>
      </w:pPr>
      <w:r w:rsidRPr="00A67E21">
        <w:rPr>
          <w:szCs w:val="24"/>
        </w:rPr>
        <w:t>где:</w:t>
      </w:r>
    </w:p>
    <w:p w:rsidR="00A25978" w:rsidRPr="00A67E21" w:rsidRDefault="00A25978" w:rsidP="00CF3A13">
      <w:pPr>
        <w:pStyle w:val="ConsPlusNormal"/>
        <w:ind w:firstLine="709"/>
        <w:jc w:val="both"/>
        <w:rPr>
          <w:szCs w:val="24"/>
        </w:rPr>
      </w:pPr>
      <w:r w:rsidRPr="00A67E21">
        <w:rPr>
          <w:szCs w:val="24"/>
        </w:rPr>
        <w:t>Стn - норматив, определяющий стоимость транспортных услуг (рублей в сутки);</w:t>
      </w:r>
    </w:p>
    <w:p w:rsidR="00A25978" w:rsidRPr="00A67E21" w:rsidRDefault="00A25978" w:rsidP="00CF3A13">
      <w:pPr>
        <w:pStyle w:val="ConsPlusNormal"/>
        <w:ind w:firstLine="709"/>
        <w:jc w:val="both"/>
        <w:rPr>
          <w:szCs w:val="24"/>
        </w:rPr>
      </w:pPr>
      <w:r w:rsidRPr="00A67E21">
        <w:rPr>
          <w:szCs w:val="24"/>
        </w:rPr>
        <w:t>Тn - норматив, определяющий период предоставления транспортных услуг (суток);</w:t>
      </w:r>
    </w:p>
    <w:p w:rsidR="00A25978" w:rsidRPr="00A67E21" w:rsidRDefault="00A25978" w:rsidP="00CF3A13">
      <w:pPr>
        <w:pStyle w:val="ConsPlusNormal"/>
        <w:ind w:firstLine="709"/>
        <w:jc w:val="both"/>
        <w:rPr>
          <w:szCs w:val="24"/>
        </w:rPr>
      </w:pPr>
      <w:r w:rsidRPr="00A67E21">
        <w:rPr>
          <w:szCs w:val="24"/>
        </w:rPr>
        <w:t>Т</w:t>
      </w:r>
      <w:r w:rsidRPr="00A67E21">
        <w:rPr>
          <w:szCs w:val="24"/>
          <w:lang w:val="en-US"/>
        </w:rPr>
        <w:t>i</w:t>
      </w:r>
      <w:r w:rsidRPr="00A67E21">
        <w:rPr>
          <w:szCs w:val="24"/>
        </w:rPr>
        <w:t xml:space="preserve"> - количество транспортных средств в i-м муниципальном образовании (единиц);</w:t>
      </w:r>
    </w:p>
    <w:p w:rsidR="00A25978" w:rsidRPr="00A67E21" w:rsidRDefault="00A25978" w:rsidP="00CF3A13">
      <w:pPr>
        <w:pStyle w:val="ConsPlusNormal"/>
        <w:ind w:firstLine="709"/>
        <w:jc w:val="both"/>
        <w:rPr>
          <w:szCs w:val="24"/>
        </w:rPr>
      </w:pPr>
      <w:r w:rsidRPr="00A67E21">
        <w:rPr>
          <w:szCs w:val="24"/>
        </w:rPr>
        <w:t>Сn - норматив, определяющий стоимость средств связи (рублей в сутки);</w:t>
      </w:r>
    </w:p>
    <w:p w:rsidR="00A25978" w:rsidRPr="00A67E21" w:rsidRDefault="00A25978" w:rsidP="00CF3A13">
      <w:pPr>
        <w:pStyle w:val="ConsPlusNormal"/>
        <w:ind w:firstLine="709"/>
        <w:jc w:val="both"/>
        <w:rPr>
          <w:szCs w:val="24"/>
        </w:rPr>
      </w:pPr>
      <w:r w:rsidRPr="00A67E21">
        <w:rPr>
          <w:szCs w:val="24"/>
        </w:rPr>
        <w:t>Сс - норматив, определяющий период предоставления средств связи (суток);</w:t>
      </w:r>
    </w:p>
    <w:p w:rsidR="00A25978" w:rsidRPr="00D83E5E" w:rsidRDefault="00A25978" w:rsidP="00CF3A13">
      <w:pPr>
        <w:pStyle w:val="ConsPlusNormal"/>
        <w:ind w:firstLine="709"/>
        <w:jc w:val="both"/>
        <w:rPr>
          <w:szCs w:val="24"/>
        </w:rPr>
      </w:pPr>
      <w:r w:rsidRPr="00A67E21">
        <w:rPr>
          <w:szCs w:val="24"/>
        </w:rPr>
        <w:t>Тс</w:t>
      </w:r>
      <w:r w:rsidRPr="00A67E21">
        <w:rPr>
          <w:szCs w:val="24"/>
          <w:lang w:val="en-US"/>
        </w:rPr>
        <w:t>i</w:t>
      </w:r>
      <w:r w:rsidRPr="00A67E21">
        <w:rPr>
          <w:szCs w:val="24"/>
        </w:rPr>
        <w:t xml:space="preserve"> - количество предоставляемых средств связи в i-м муниципальном</w:t>
      </w:r>
      <w:r w:rsidRPr="00D83E5E">
        <w:rPr>
          <w:szCs w:val="24"/>
        </w:rPr>
        <w:t xml:space="preserve"> образовании (единиц).</w:t>
      </w:r>
    </w:p>
    <w:p w:rsidR="00A25978" w:rsidRPr="00D83E5E" w:rsidRDefault="00A25978" w:rsidP="00CF3A13">
      <w:pPr>
        <w:pStyle w:val="ConsPlusNormal"/>
        <w:ind w:firstLine="709"/>
        <w:jc w:val="both"/>
        <w:rPr>
          <w:szCs w:val="24"/>
        </w:rPr>
      </w:pPr>
      <w:r w:rsidRPr="00D83E5E">
        <w:rPr>
          <w:szCs w:val="24"/>
        </w:rPr>
        <w:t>6. При расчете субвенций применяются нормативы, а также их предельная стоимость, которые устанавливаются Федеральной службой государственной статистики.</w:t>
      </w:r>
    </w:p>
    <w:p w:rsidR="00A25978" w:rsidRPr="00D83E5E" w:rsidRDefault="00A25978" w:rsidP="00CF3A13">
      <w:pPr>
        <w:pStyle w:val="ConsPlusNormal"/>
        <w:ind w:firstLine="709"/>
        <w:jc w:val="both"/>
        <w:rPr>
          <w:szCs w:val="24"/>
        </w:rPr>
      </w:pPr>
    </w:p>
    <w:p w:rsidR="00A25978" w:rsidRPr="00AC62B3" w:rsidRDefault="00A25978" w:rsidP="00AC62B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hAnsi="Times New Roman"/>
          <w:sz w:val="24"/>
          <w:szCs w:val="24"/>
          <w:lang w:val="en-US"/>
        </w:rPr>
      </w:pPr>
      <w:r w:rsidRPr="00D83E5E">
        <w:rPr>
          <w:rFonts w:ascii="Times New Roman" w:hAnsi="Times New Roman"/>
          <w:sz w:val="24"/>
          <w:szCs w:val="24"/>
        </w:rPr>
        <w:t>__________</w:t>
      </w:r>
    </w:p>
    <w:sectPr w:rsidR="00A25978" w:rsidRPr="00AC62B3" w:rsidSect="00CD408F">
      <w:pgSz w:w="11906" w:h="16838"/>
      <w:pgMar w:top="1134" w:right="1418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5978" w:rsidRDefault="00A25978">
      <w:pPr>
        <w:spacing w:after="0" w:line="240" w:lineRule="auto"/>
      </w:pPr>
      <w:r>
        <w:separator/>
      </w:r>
    </w:p>
  </w:endnote>
  <w:endnote w:type="continuationSeparator" w:id="0">
    <w:p w:rsidR="00A25978" w:rsidRDefault="00A259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5978" w:rsidRPr="00761E60" w:rsidRDefault="00A25978">
    <w:pPr>
      <w:pStyle w:val="Footer"/>
      <w:jc w:val="center"/>
      <w:rPr>
        <w:sz w:val="24"/>
        <w:szCs w:val="24"/>
      </w:rPr>
    </w:pPr>
    <w:r w:rsidRPr="00761E60">
      <w:rPr>
        <w:rFonts w:ascii="Times New Roman" w:hAnsi="Times New Roman"/>
        <w:sz w:val="24"/>
        <w:szCs w:val="24"/>
      </w:rPr>
      <w:fldChar w:fldCharType="begin"/>
    </w:r>
    <w:r w:rsidRPr="00761E60">
      <w:rPr>
        <w:rFonts w:ascii="Times New Roman" w:hAnsi="Times New Roman"/>
        <w:sz w:val="24"/>
        <w:szCs w:val="24"/>
      </w:rPr>
      <w:instrText xml:space="preserve"> PAGE   \* MERGEFORMAT </w:instrText>
    </w:r>
    <w:r w:rsidRPr="00761E60"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noProof/>
        <w:sz w:val="24"/>
        <w:szCs w:val="24"/>
      </w:rPr>
      <w:t>2</w:t>
    </w:r>
    <w:r w:rsidRPr="00761E60">
      <w:rPr>
        <w:rFonts w:ascii="Times New Roman" w:hAnsi="Times New Roman"/>
        <w:sz w:val="24"/>
        <w:szCs w:val="24"/>
      </w:rPr>
      <w:fldChar w:fldCharType="end"/>
    </w:r>
  </w:p>
  <w:p w:rsidR="00A25978" w:rsidRDefault="00A2597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5978" w:rsidRDefault="00A25978">
    <w:pPr>
      <w:pStyle w:val="Footer"/>
      <w:jc w:val="center"/>
    </w:pPr>
  </w:p>
  <w:p w:rsidR="00A25978" w:rsidRDefault="00A2597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5978" w:rsidRDefault="00A25978">
      <w:pPr>
        <w:spacing w:after="0" w:line="240" w:lineRule="auto"/>
      </w:pPr>
      <w:r>
        <w:separator/>
      </w:r>
    </w:p>
  </w:footnote>
  <w:footnote w:type="continuationSeparator" w:id="0">
    <w:p w:rsidR="00A25978" w:rsidRDefault="00A259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DA718F"/>
    <w:multiLevelType w:val="hybridMultilevel"/>
    <w:tmpl w:val="7DCEDD3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FE74BC0"/>
    <w:multiLevelType w:val="hybridMultilevel"/>
    <w:tmpl w:val="820EE48C"/>
    <w:lvl w:ilvl="0" w:tplc="B1A8FC44">
      <w:start w:val="1"/>
      <w:numFmt w:val="decimal"/>
      <w:lvlText w:val="%1)"/>
      <w:lvlJc w:val="left"/>
      <w:pPr>
        <w:ind w:left="1669" w:hanging="9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49F570C8"/>
    <w:multiLevelType w:val="hybridMultilevel"/>
    <w:tmpl w:val="82683384"/>
    <w:lvl w:ilvl="0" w:tplc="8A7EA730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5B826634"/>
    <w:multiLevelType w:val="hybridMultilevel"/>
    <w:tmpl w:val="DBAAA624"/>
    <w:lvl w:ilvl="0" w:tplc="D9D8DB98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91613"/>
    <w:rsid w:val="0001106B"/>
    <w:rsid w:val="000469C9"/>
    <w:rsid w:val="00050DC4"/>
    <w:rsid w:val="00051F77"/>
    <w:rsid w:val="00052A6B"/>
    <w:rsid w:val="00070200"/>
    <w:rsid w:val="000834DB"/>
    <w:rsid w:val="000846F7"/>
    <w:rsid w:val="00085D06"/>
    <w:rsid w:val="00091613"/>
    <w:rsid w:val="00095687"/>
    <w:rsid w:val="000B6CB9"/>
    <w:rsid w:val="000C3244"/>
    <w:rsid w:val="000E571D"/>
    <w:rsid w:val="000F333A"/>
    <w:rsid w:val="001209ED"/>
    <w:rsid w:val="00125E5C"/>
    <w:rsid w:val="00125FFC"/>
    <w:rsid w:val="00131A71"/>
    <w:rsid w:val="00131C56"/>
    <w:rsid w:val="0015090E"/>
    <w:rsid w:val="0015535C"/>
    <w:rsid w:val="00160255"/>
    <w:rsid w:val="001635A0"/>
    <w:rsid w:val="0017288E"/>
    <w:rsid w:val="001842F1"/>
    <w:rsid w:val="0018680A"/>
    <w:rsid w:val="001914B2"/>
    <w:rsid w:val="001A044E"/>
    <w:rsid w:val="001B531B"/>
    <w:rsid w:val="001C267A"/>
    <w:rsid w:val="001D1FDA"/>
    <w:rsid w:val="001D4833"/>
    <w:rsid w:val="001F2A9E"/>
    <w:rsid w:val="0020549D"/>
    <w:rsid w:val="00247078"/>
    <w:rsid w:val="00257D63"/>
    <w:rsid w:val="0027392A"/>
    <w:rsid w:val="002B0A9F"/>
    <w:rsid w:val="002B1BE2"/>
    <w:rsid w:val="002D2700"/>
    <w:rsid w:val="002D6018"/>
    <w:rsid w:val="002E1988"/>
    <w:rsid w:val="002E6194"/>
    <w:rsid w:val="002E78A6"/>
    <w:rsid w:val="00302EA3"/>
    <w:rsid w:val="00303D22"/>
    <w:rsid w:val="00313A41"/>
    <w:rsid w:val="0032253D"/>
    <w:rsid w:val="00325BA2"/>
    <w:rsid w:val="003309AC"/>
    <w:rsid w:val="00333017"/>
    <w:rsid w:val="00351D3F"/>
    <w:rsid w:val="00366944"/>
    <w:rsid w:val="003677BD"/>
    <w:rsid w:val="00377A33"/>
    <w:rsid w:val="0038175D"/>
    <w:rsid w:val="003872B4"/>
    <w:rsid w:val="0038769B"/>
    <w:rsid w:val="0039114E"/>
    <w:rsid w:val="003A2856"/>
    <w:rsid w:val="003A72F8"/>
    <w:rsid w:val="003E2885"/>
    <w:rsid w:val="003E3246"/>
    <w:rsid w:val="004013C7"/>
    <w:rsid w:val="00404C32"/>
    <w:rsid w:val="00411416"/>
    <w:rsid w:val="004123F5"/>
    <w:rsid w:val="00416106"/>
    <w:rsid w:val="00425D75"/>
    <w:rsid w:val="004264C6"/>
    <w:rsid w:val="004271B9"/>
    <w:rsid w:val="00447DA3"/>
    <w:rsid w:val="00450856"/>
    <w:rsid w:val="00462715"/>
    <w:rsid w:val="00470C4E"/>
    <w:rsid w:val="00475EF4"/>
    <w:rsid w:val="0048693C"/>
    <w:rsid w:val="004B39A0"/>
    <w:rsid w:val="004D0565"/>
    <w:rsid w:val="004D41A3"/>
    <w:rsid w:val="004D4AEB"/>
    <w:rsid w:val="00507CAD"/>
    <w:rsid w:val="005168E7"/>
    <w:rsid w:val="00522D09"/>
    <w:rsid w:val="0052371B"/>
    <w:rsid w:val="005277AA"/>
    <w:rsid w:val="0057192D"/>
    <w:rsid w:val="00580EF8"/>
    <w:rsid w:val="005A66ED"/>
    <w:rsid w:val="005B0764"/>
    <w:rsid w:val="005B283F"/>
    <w:rsid w:val="005B68AA"/>
    <w:rsid w:val="005C4E38"/>
    <w:rsid w:val="005C641A"/>
    <w:rsid w:val="005D124E"/>
    <w:rsid w:val="005E2003"/>
    <w:rsid w:val="005E67C0"/>
    <w:rsid w:val="0060523D"/>
    <w:rsid w:val="00611612"/>
    <w:rsid w:val="00616CE0"/>
    <w:rsid w:val="00624C43"/>
    <w:rsid w:val="00651F7E"/>
    <w:rsid w:val="006607C8"/>
    <w:rsid w:val="0067067C"/>
    <w:rsid w:val="00674927"/>
    <w:rsid w:val="00677078"/>
    <w:rsid w:val="00695F4F"/>
    <w:rsid w:val="00696173"/>
    <w:rsid w:val="006C5E78"/>
    <w:rsid w:val="006C6A2B"/>
    <w:rsid w:val="006D0910"/>
    <w:rsid w:val="006D1BFD"/>
    <w:rsid w:val="006E16EA"/>
    <w:rsid w:val="006E3B1B"/>
    <w:rsid w:val="006E68C5"/>
    <w:rsid w:val="006F768E"/>
    <w:rsid w:val="00702170"/>
    <w:rsid w:val="00705A53"/>
    <w:rsid w:val="00706ADB"/>
    <w:rsid w:val="00730C92"/>
    <w:rsid w:val="00734DD9"/>
    <w:rsid w:val="007477E8"/>
    <w:rsid w:val="0075493D"/>
    <w:rsid w:val="00757BB8"/>
    <w:rsid w:val="00761E60"/>
    <w:rsid w:val="007653CB"/>
    <w:rsid w:val="00786D18"/>
    <w:rsid w:val="007A2ACE"/>
    <w:rsid w:val="007B56EF"/>
    <w:rsid w:val="007C0566"/>
    <w:rsid w:val="007D775B"/>
    <w:rsid w:val="00831652"/>
    <w:rsid w:val="00835936"/>
    <w:rsid w:val="00836AD6"/>
    <w:rsid w:val="008419D7"/>
    <w:rsid w:val="008542CD"/>
    <w:rsid w:val="00870E0D"/>
    <w:rsid w:val="00875261"/>
    <w:rsid w:val="00882DE4"/>
    <w:rsid w:val="00885C82"/>
    <w:rsid w:val="00885F02"/>
    <w:rsid w:val="00891807"/>
    <w:rsid w:val="008A0F6A"/>
    <w:rsid w:val="008B69B7"/>
    <w:rsid w:val="008B6DFB"/>
    <w:rsid w:val="008C7116"/>
    <w:rsid w:val="008D71CB"/>
    <w:rsid w:val="008F1D6A"/>
    <w:rsid w:val="00911859"/>
    <w:rsid w:val="009201A5"/>
    <w:rsid w:val="00960CB7"/>
    <w:rsid w:val="00966A42"/>
    <w:rsid w:val="00983C3C"/>
    <w:rsid w:val="009A1132"/>
    <w:rsid w:val="009A37FB"/>
    <w:rsid w:val="009A6D52"/>
    <w:rsid w:val="009B20D4"/>
    <w:rsid w:val="009B5214"/>
    <w:rsid w:val="009B6F77"/>
    <w:rsid w:val="009B7250"/>
    <w:rsid w:val="009E1DDE"/>
    <w:rsid w:val="00A20D5F"/>
    <w:rsid w:val="00A25978"/>
    <w:rsid w:val="00A32A7D"/>
    <w:rsid w:val="00A36B2D"/>
    <w:rsid w:val="00A3748F"/>
    <w:rsid w:val="00A45BEC"/>
    <w:rsid w:val="00A57CCD"/>
    <w:rsid w:val="00A63F83"/>
    <w:rsid w:val="00A67E21"/>
    <w:rsid w:val="00A752AF"/>
    <w:rsid w:val="00AB314E"/>
    <w:rsid w:val="00AB3C3A"/>
    <w:rsid w:val="00AB557E"/>
    <w:rsid w:val="00AC4D2B"/>
    <w:rsid w:val="00AC62B3"/>
    <w:rsid w:val="00AE0597"/>
    <w:rsid w:val="00AE1725"/>
    <w:rsid w:val="00AF6408"/>
    <w:rsid w:val="00AF69F1"/>
    <w:rsid w:val="00AF702C"/>
    <w:rsid w:val="00B05160"/>
    <w:rsid w:val="00B13A71"/>
    <w:rsid w:val="00B23609"/>
    <w:rsid w:val="00B372E9"/>
    <w:rsid w:val="00B46AD7"/>
    <w:rsid w:val="00B612E0"/>
    <w:rsid w:val="00B821CC"/>
    <w:rsid w:val="00B94746"/>
    <w:rsid w:val="00B96EDB"/>
    <w:rsid w:val="00BB578D"/>
    <w:rsid w:val="00BB7988"/>
    <w:rsid w:val="00BC2D85"/>
    <w:rsid w:val="00BD2C3A"/>
    <w:rsid w:val="00C04E0A"/>
    <w:rsid w:val="00C13DE7"/>
    <w:rsid w:val="00C22501"/>
    <w:rsid w:val="00C23B16"/>
    <w:rsid w:val="00C25E33"/>
    <w:rsid w:val="00C47B62"/>
    <w:rsid w:val="00C55557"/>
    <w:rsid w:val="00C669F5"/>
    <w:rsid w:val="00C67E54"/>
    <w:rsid w:val="00C72586"/>
    <w:rsid w:val="00C81AB9"/>
    <w:rsid w:val="00C8397D"/>
    <w:rsid w:val="00CB111D"/>
    <w:rsid w:val="00CC03AC"/>
    <w:rsid w:val="00CD408F"/>
    <w:rsid w:val="00CE2332"/>
    <w:rsid w:val="00CF360B"/>
    <w:rsid w:val="00CF3A13"/>
    <w:rsid w:val="00D00157"/>
    <w:rsid w:val="00D01CC4"/>
    <w:rsid w:val="00D10B6E"/>
    <w:rsid w:val="00D11885"/>
    <w:rsid w:val="00D21384"/>
    <w:rsid w:val="00D277CE"/>
    <w:rsid w:val="00D3482D"/>
    <w:rsid w:val="00D364D6"/>
    <w:rsid w:val="00D411AE"/>
    <w:rsid w:val="00D43AC5"/>
    <w:rsid w:val="00D44537"/>
    <w:rsid w:val="00D66012"/>
    <w:rsid w:val="00D83E5E"/>
    <w:rsid w:val="00D96A19"/>
    <w:rsid w:val="00DA61A6"/>
    <w:rsid w:val="00DC2BB6"/>
    <w:rsid w:val="00DD3AAC"/>
    <w:rsid w:val="00DD7A2F"/>
    <w:rsid w:val="00DF41DE"/>
    <w:rsid w:val="00E10A8A"/>
    <w:rsid w:val="00E12767"/>
    <w:rsid w:val="00E129F9"/>
    <w:rsid w:val="00E20624"/>
    <w:rsid w:val="00E22EB8"/>
    <w:rsid w:val="00E264E1"/>
    <w:rsid w:val="00E37010"/>
    <w:rsid w:val="00E573F8"/>
    <w:rsid w:val="00E57762"/>
    <w:rsid w:val="00E6607E"/>
    <w:rsid w:val="00E90874"/>
    <w:rsid w:val="00EA5B01"/>
    <w:rsid w:val="00EB2009"/>
    <w:rsid w:val="00EC6936"/>
    <w:rsid w:val="00ED4F42"/>
    <w:rsid w:val="00ED7664"/>
    <w:rsid w:val="00EE1F06"/>
    <w:rsid w:val="00EE2B1C"/>
    <w:rsid w:val="00EF0BCB"/>
    <w:rsid w:val="00F028E7"/>
    <w:rsid w:val="00F13122"/>
    <w:rsid w:val="00F250FA"/>
    <w:rsid w:val="00F32FCA"/>
    <w:rsid w:val="00F43975"/>
    <w:rsid w:val="00F46171"/>
    <w:rsid w:val="00F56E89"/>
    <w:rsid w:val="00F725E8"/>
    <w:rsid w:val="00F77BCD"/>
    <w:rsid w:val="00F804CE"/>
    <w:rsid w:val="00FC7477"/>
    <w:rsid w:val="00FE24D7"/>
    <w:rsid w:val="00FE6A09"/>
    <w:rsid w:val="00FF30AE"/>
    <w:rsid w:val="00FF3F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5E78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091613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0916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091613"/>
    <w:rPr>
      <w:rFonts w:cs="Times New Roman"/>
    </w:rPr>
  </w:style>
  <w:style w:type="character" w:styleId="PlaceholderText">
    <w:name w:val="Placeholder Text"/>
    <w:basedOn w:val="DefaultParagraphFont"/>
    <w:uiPriority w:val="99"/>
    <w:semiHidden/>
    <w:rsid w:val="0032253D"/>
    <w:rPr>
      <w:rFonts w:cs="Times New Roman"/>
      <w:color w:val="808080"/>
    </w:rPr>
  </w:style>
  <w:style w:type="paragraph" w:styleId="BalloonText">
    <w:name w:val="Balloon Text"/>
    <w:basedOn w:val="Normal"/>
    <w:link w:val="BalloonTextChar"/>
    <w:uiPriority w:val="99"/>
    <w:semiHidden/>
    <w:rsid w:val="003225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2253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761E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761E60"/>
    <w:rPr>
      <w:rFonts w:cs="Times New Roman"/>
    </w:rPr>
  </w:style>
  <w:style w:type="paragraph" w:customStyle="1" w:styleId="ConsPlusNormal">
    <w:name w:val="ConsPlusNormal"/>
    <w:uiPriority w:val="99"/>
    <w:rsid w:val="00303D22"/>
    <w:pPr>
      <w:widowControl w:val="0"/>
      <w:autoSpaceDE w:val="0"/>
      <w:autoSpaceDN w:val="0"/>
    </w:pPr>
    <w:rPr>
      <w:rFonts w:ascii="Times New Roman" w:hAnsi="Times New Roman"/>
      <w:sz w:val="24"/>
      <w:szCs w:val="20"/>
    </w:rPr>
  </w:style>
  <w:style w:type="paragraph" w:customStyle="1" w:styleId="ConsPlusTitle">
    <w:name w:val="ConsPlusTitle"/>
    <w:uiPriority w:val="99"/>
    <w:rsid w:val="00303D22"/>
    <w:pPr>
      <w:widowControl w:val="0"/>
      <w:autoSpaceDE w:val="0"/>
      <w:autoSpaceDN w:val="0"/>
    </w:pPr>
    <w:rPr>
      <w:rFonts w:ascii="Times New Roman" w:hAnsi="Times New Roman"/>
      <w:b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9319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19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6C06989C2CE9538F83FA6E8C3845EE4E5FEB46A00B326D47DEDFD6DFC109C1EFE1B8B0FB39AB593067EE84798YDN1O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6C06989C2CE9538F83FA6E8C3845EE4E5FEB46A00B326D47DEDFD6DFC109C1EEC1BD303B19DAB9A006BBE16DE84AD35517C791C24FC5521Y8N4O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6C06989C2CE9538F83FA6E8C3845EE4E5FEB46A00B326D47DEDFD6DFC109C1EFE1B8B0FB39AB593067EE84798YDN1O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8</Pages>
  <Words>2757</Words>
  <Characters>15715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voskolkova</dc:creator>
  <cp:keywords/>
  <dc:description/>
  <cp:lastModifiedBy>user</cp:lastModifiedBy>
  <cp:revision>4</cp:revision>
  <cp:lastPrinted>2020-03-12T11:51:00Z</cp:lastPrinted>
  <dcterms:created xsi:type="dcterms:W3CDTF">2020-05-15T08:53:00Z</dcterms:created>
  <dcterms:modified xsi:type="dcterms:W3CDTF">2020-05-15T19:09:00Z</dcterms:modified>
</cp:coreProperties>
</file>